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29" w:rsidRPr="003F6284" w:rsidRDefault="00D21252">
      <w:pPr>
        <w:rPr>
          <w:b/>
        </w:rPr>
      </w:pPr>
      <w:r w:rsidRPr="003F6284">
        <w:rPr>
          <w:b/>
        </w:rPr>
        <w:t>Zestaw</w:t>
      </w:r>
      <w:r w:rsidR="005B24BE" w:rsidRPr="003F6284">
        <w:rPr>
          <w:b/>
        </w:rPr>
        <w:t xml:space="preserve"> nr </w:t>
      </w:r>
      <w:r w:rsidR="00B60AC8">
        <w:rPr>
          <w:b/>
        </w:rPr>
        <w:t>2</w:t>
      </w:r>
      <w:r w:rsidR="006F318D" w:rsidRPr="003F6284">
        <w:rPr>
          <w:b/>
        </w:rPr>
        <w:t xml:space="preserve"> z dnia </w:t>
      </w:r>
      <w:r w:rsidR="009900AB">
        <w:rPr>
          <w:b/>
        </w:rPr>
        <w:t>26.08.</w:t>
      </w:r>
      <w:r w:rsidRPr="003F6284">
        <w:rPr>
          <w:b/>
        </w:rPr>
        <w:t>2020</w:t>
      </w:r>
      <w:r w:rsidR="006F318D" w:rsidRPr="003F6284">
        <w:rPr>
          <w:b/>
        </w:rPr>
        <w:t xml:space="preserve"> r.</w:t>
      </w:r>
    </w:p>
    <w:p w:rsidR="001F2C71" w:rsidRPr="0051166E" w:rsidRDefault="001F2C71" w:rsidP="0051166E">
      <w:pPr>
        <w:pStyle w:val="Tekstpodstawowywcity"/>
        <w:spacing w:after="0"/>
        <w:ind w:left="0" w:right="141"/>
        <w:jc w:val="both"/>
        <w:rPr>
          <w:rFonts w:ascii="Calibri" w:hAnsi="Calibri" w:cs="Calibri"/>
          <w:sz w:val="22"/>
          <w:szCs w:val="22"/>
        </w:rPr>
      </w:pPr>
    </w:p>
    <w:p w:rsidR="009900AB" w:rsidRDefault="00164DAA" w:rsidP="009900AB">
      <w:pPr>
        <w:pStyle w:val="Tekstpodstawowywcity"/>
        <w:numPr>
          <w:ilvl w:val="0"/>
          <w:numId w:val="4"/>
        </w:numPr>
        <w:spacing w:after="0"/>
        <w:ind w:right="141"/>
        <w:jc w:val="both"/>
        <w:rPr>
          <w:rFonts w:ascii="Calibri" w:hAnsi="Calibri" w:cs="Calibri"/>
          <w:sz w:val="22"/>
          <w:szCs w:val="22"/>
        </w:rPr>
      </w:pPr>
      <w:r>
        <w:rPr>
          <w:rFonts w:ascii="Calibri" w:hAnsi="Calibri" w:cs="Calibri"/>
          <w:sz w:val="22"/>
          <w:szCs w:val="22"/>
        </w:rPr>
        <w:t>Pytanie nr 1, d</w:t>
      </w:r>
      <w:r w:rsidR="009900AB">
        <w:rPr>
          <w:rFonts w:ascii="Calibri" w:hAnsi="Calibri" w:cs="Calibri"/>
          <w:sz w:val="22"/>
          <w:szCs w:val="22"/>
        </w:rPr>
        <w:t>otyczy lokalizacji punktów odbioru.</w:t>
      </w:r>
    </w:p>
    <w:p w:rsidR="009900AB" w:rsidRDefault="009900AB" w:rsidP="009900AB">
      <w:pPr>
        <w:pStyle w:val="Tekstpodstawowywcity"/>
        <w:spacing w:after="0"/>
        <w:ind w:left="0" w:right="141"/>
        <w:jc w:val="both"/>
        <w:rPr>
          <w:rFonts w:ascii="Calibri" w:hAnsi="Calibri" w:cs="Calibri"/>
          <w:sz w:val="22"/>
          <w:szCs w:val="22"/>
        </w:rPr>
      </w:pPr>
    </w:p>
    <w:p w:rsidR="009900AB" w:rsidRPr="009900AB" w:rsidRDefault="009900AB" w:rsidP="009900AB">
      <w:pPr>
        <w:pStyle w:val="Tekstpodstawowywcity"/>
        <w:spacing w:after="0"/>
        <w:ind w:left="0" w:right="141"/>
        <w:jc w:val="both"/>
        <w:rPr>
          <w:rFonts w:ascii="Calibri" w:hAnsi="Calibri" w:cs="Calibri"/>
          <w:b/>
          <w:sz w:val="22"/>
          <w:szCs w:val="22"/>
        </w:rPr>
      </w:pPr>
      <w:r w:rsidRPr="009900AB">
        <w:rPr>
          <w:rFonts w:ascii="Calibri" w:hAnsi="Calibri" w:cs="Calibri"/>
          <w:b/>
          <w:sz w:val="22"/>
          <w:szCs w:val="22"/>
        </w:rPr>
        <w:t>Odp.:</w:t>
      </w:r>
      <w:r>
        <w:rPr>
          <w:rFonts w:ascii="Calibri" w:hAnsi="Calibri" w:cs="Calibri"/>
          <w:b/>
          <w:sz w:val="22"/>
          <w:szCs w:val="22"/>
        </w:rPr>
        <w:t xml:space="preserve"> </w:t>
      </w:r>
      <w:r w:rsidR="00132EDE">
        <w:rPr>
          <w:rFonts w:ascii="Calibri" w:hAnsi="Calibri" w:cs="Calibri"/>
          <w:b/>
          <w:sz w:val="22"/>
          <w:szCs w:val="22"/>
        </w:rPr>
        <w:t xml:space="preserve">Odbiór odpadów odbywać się będzie z jednego, wyznaczonego punktu dla każdej z podanych w załączniku 5b lokalizacji. Zdecydowana większość odpadów generowana jest w lokalizacjach głównych poszczególnych Zamawiających (w Szpitalach). Dzień tygodnia systematycznych odbiorów odpadów zostanie określony dla poszczególnych lokalizacji z wybranym Oferentem. </w:t>
      </w:r>
      <w:r>
        <w:rPr>
          <w:rFonts w:ascii="Calibri" w:hAnsi="Calibri" w:cs="Calibri"/>
          <w:b/>
          <w:sz w:val="22"/>
          <w:szCs w:val="22"/>
        </w:rPr>
        <w:t xml:space="preserve">Aktualne lokalizacje punktów odbioru Nowy Szpital w </w:t>
      </w:r>
      <w:r w:rsidR="0069557F">
        <w:rPr>
          <w:rFonts w:ascii="Calibri" w:hAnsi="Calibri" w:cs="Calibri"/>
          <w:b/>
          <w:sz w:val="22"/>
          <w:szCs w:val="22"/>
        </w:rPr>
        <w:t>Świebodzinie</w:t>
      </w:r>
      <w:r>
        <w:rPr>
          <w:rFonts w:ascii="Calibri" w:hAnsi="Calibri" w:cs="Calibri"/>
          <w:b/>
          <w:sz w:val="22"/>
          <w:szCs w:val="22"/>
        </w:rPr>
        <w:t xml:space="preserve"> Sp. z o. o.</w:t>
      </w:r>
      <w:r w:rsidR="0069557F">
        <w:rPr>
          <w:rFonts w:ascii="Calibri" w:hAnsi="Calibri" w:cs="Calibri"/>
          <w:b/>
          <w:sz w:val="22"/>
          <w:szCs w:val="22"/>
        </w:rPr>
        <w:t xml:space="preserve"> to:</w:t>
      </w:r>
    </w:p>
    <w:p w:rsidR="009900AB" w:rsidRDefault="009900AB" w:rsidP="009900AB">
      <w:pPr>
        <w:pStyle w:val="Tekstpodstawowywcity"/>
        <w:spacing w:after="0"/>
        <w:ind w:left="0" w:right="141"/>
        <w:jc w:val="both"/>
        <w:rPr>
          <w:rFonts w:ascii="Calibri" w:hAnsi="Calibri" w:cs="Calibri"/>
          <w:sz w:val="22"/>
          <w:szCs w:val="22"/>
        </w:rPr>
      </w:pPr>
    </w:p>
    <w:p w:rsidR="0069557F" w:rsidRDefault="0069557F" w:rsidP="0069557F">
      <w:pPr>
        <w:pStyle w:val="Tekstpodstawowywcity"/>
        <w:numPr>
          <w:ilvl w:val="0"/>
          <w:numId w:val="5"/>
        </w:numPr>
        <w:spacing w:after="0"/>
        <w:ind w:right="141"/>
        <w:jc w:val="both"/>
        <w:rPr>
          <w:rFonts w:ascii="Calibri" w:hAnsi="Calibri" w:cs="Calibri"/>
          <w:sz w:val="22"/>
          <w:szCs w:val="22"/>
        </w:rPr>
      </w:pPr>
      <w:r>
        <w:rPr>
          <w:rFonts w:ascii="Calibri" w:hAnsi="Calibri" w:cs="Calibri"/>
          <w:sz w:val="22"/>
          <w:szCs w:val="22"/>
        </w:rPr>
        <w:t>Nowy Szpital Sp. z o. o. ul. Młyńska 6, 66-200 Świebodzin,</w:t>
      </w:r>
    </w:p>
    <w:p w:rsidR="0069557F" w:rsidRDefault="0069557F" w:rsidP="0069557F">
      <w:pPr>
        <w:pStyle w:val="Tekstpodstawowywcity"/>
        <w:numPr>
          <w:ilvl w:val="0"/>
          <w:numId w:val="5"/>
        </w:numPr>
        <w:spacing w:after="0"/>
        <w:ind w:right="141"/>
        <w:jc w:val="both"/>
        <w:rPr>
          <w:rFonts w:ascii="Calibri" w:hAnsi="Calibri" w:cs="Calibri"/>
          <w:sz w:val="22"/>
          <w:szCs w:val="22"/>
        </w:rPr>
      </w:pPr>
      <w:r>
        <w:rPr>
          <w:rFonts w:ascii="Calibri" w:hAnsi="Calibri" w:cs="Calibri"/>
          <w:sz w:val="22"/>
          <w:szCs w:val="22"/>
        </w:rPr>
        <w:t>Poradnia Specjalistyczna, ul. Długa 1, 66-210 Zbąszynek,</w:t>
      </w:r>
    </w:p>
    <w:p w:rsidR="0069557F" w:rsidRDefault="0069557F" w:rsidP="0069557F">
      <w:pPr>
        <w:pStyle w:val="Tekstpodstawowywcity"/>
        <w:numPr>
          <w:ilvl w:val="0"/>
          <w:numId w:val="5"/>
        </w:numPr>
        <w:spacing w:after="0"/>
        <w:ind w:right="141"/>
        <w:jc w:val="both"/>
        <w:rPr>
          <w:rFonts w:ascii="Calibri" w:hAnsi="Calibri" w:cs="Calibri"/>
          <w:sz w:val="22"/>
          <w:szCs w:val="22"/>
        </w:rPr>
      </w:pPr>
      <w:r>
        <w:rPr>
          <w:rFonts w:ascii="Calibri" w:hAnsi="Calibri" w:cs="Calibri"/>
          <w:sz w:val="22"/>
          <w:szCs w:val="22"/>
        </w:rPr>
        <w:t>Poradnia Specjalistyczna, ul. Toporowska 11, 66-220 Łagów.</w:t>
      </w:r>
    </w:p>
    <w:p w:rsidR="0069557F" w:rsidRDefault="0069557F" w:rsidP="0069557F">
      <w:pPr>
        <w:pStyle w:val="Tekstpodstawowywcity"/>
        <w:spacing w:after="0"/>
        <w:ind w:left="0" w:right="141"/>
        <w:jc w:val="both"/>
        <w:rPr>
          <w:rFonts w:ascii="Calibri" w:hAnsi="Calibri" w:cs="Calibri"/>
          <w:sz w:val="22"/>
          <w:szCs w:val="22"/>
        </w:rPr>
      </w:pPr>
    </w:p>
    <w:p w:rsidR="0051166E" w:rsidRDefault="00164DAA" w:rsidP="0069557F">
      <w:pPr>
        <w:pStyle w:val="Tekstpodstawowywcity"/>
        <w:numPr>
          <w:ilvl w:val="0"/>
          <w:numId w:val="4"/>
        </w:numPr>
        <w:spacing w:after="0"/>
        <w:ind w:right="141"/>
        <w:jc w:val="both"/>
        <w:rPr>
          <w:rFonts w:ascii="Calibri" w:hAnsi="Calibri" w:cs="Calibri"/>
          <w:sz w:val="22"/>
          <w:szCs w:val="22"/>
        </w:rPr>
      </w:pPr>
      <w:r>
        <w:rPr>
          <w:rFonts w:ascii="Calibri" w:hAnsi="Calibri" w:cs="Calibri"/>
          <w:sz w:val="22"/>
          <w:szCs w:val="22"/>
        </w:rPr>
        <w:t>Pytanie nr 2, d</w:t>
      </w:r>
      <w:r w:rsidR="0069557F">
        <w:rPr>
          <w:rFonts w:ascii="Calibri" w:hAnsi="Calibri" w:cs="Calibri"/>
          <w:sz w:val="22"/>
          <w:szCs w:val="22"/>
        </w:rPr>
        <w:t>otyczy wykreślenia z umowy zapisu o dostarczeniu Zamawiającemu dokumentu o potwierdzającego unieszkodliwienie przekazanych odpadów, w dniu następnym po dniu jego sporządzenia.</w:t>
      </w:r>
    </w:p>
    <w:p w:rsidR="0051166E" w:rsidRDefault="0051166E" w:rsidP="0051166E">
      <w:pPr>
        <w:pStyle w:val="Tekstpodstawowywcity"/>
        <w:spacing w:after="0"/>
        <w:ind w:right="141"/>
        <w:jc w:val="both"/>
        <w:rPr>
          <w:rFonts w:ascii="Calibri" w:hAnsi="Calibri" w:cs="Calibri"/>
          <w:sz w:val="22"/>
          <w:szCs w:val="22"/>
        </w:rPr>
      </w:pPr>
    </w:p>
    <w:p w:rsidR="00D87BF9" w:rsidRDefault="004A551D" w:rsidP="0051166E">
      <w:pPr>
        <w:pStyle w:val="Tekstpodstawowywcity"/>
        <w:spacing w:after="0"/>
        <w:ind w:left="0" w:right="141"/>
        <w:jc w:val="both"/>
        <w:rPr>
          <w:rFonts w:ascii="Calibri" w:hAnsi="Calibri" w:cs="Calibri"/>
          <w:b/>
          <w:sz w:val="22"/>
          <w:szCs w:val="22"/>
        </w:rPr>
      </w:pPr>
      <w:r>
        <w:rPr>
          <w:rFonts w:ascii="Calibri" w:hAnsi="Calibri" w:cs="Calibri"/>
          <w:b/>
          <w:sz w:val="22"/>
          <w:szCs w:val="22"/>
        </w:rPr>
        <w:t xml:space="preserve">Odp.: </w:t>
      </w:r>
      <w:r w:rsidR="0069557F">
        <w:rPr>
          <w:rFonts w:ascii="Calibri" w:hAnsi="Calibri" w:cs="Calibri"/>
          <w:b/>
          <w:sz w:val="22"/>
          <w:szCs w:val="22"/>
        </w:rPr>
        <w:t>Zapis zostanie wykreślony.</w:t>
      </w:r>
    </w:p>
    <w:p w:rsidR="0069557F" w:rsidRDefault="0069557F" w:rsidP="0051166E">
      <w:pPr>
        <w:pStyle w:val="Tekstpodstawowywcity"/>
        <w:spacing w:after="0"/>
        <w:ind w:left="0" w:right="141"/>
        <w:jc w:val="both"/>
        <w:rPr>
          <w:rFonts w:ascii="Calibri" w:hAnsi="Calibri" w:cs="Calibri"/>
          <w:b/>
          <w:sz w:val="22"/>
          <w:szCs w:val="22"/>
        </w:rPr>
      </w:pPr>
    </w:p>
    <w:p w:rsidR="0069557F" w:rsidRDefault="0069557F" w:rsidP="0051166E">
      <w:pPr>
        <w:pStyle w:val="Tekstpodstawowywcity"/>
        <w:spacing w:after="0"/>
        <w:ind w:left="0" w:right="141"/>
        <w:jc w:val="both"/>
        <w:rPr>
          <w:rFonts w:ascii="Calibri" w:hAnsi="Calibri" w:cs="Calibri"/>
          <w:b/>
          <w:sz w:val="22"/>
          <w:szCs w:val="22"/>
        </w:rPr>
      </w:pPr>
    </w:p>
    <w:p w:rsidR="00164DAA" w:rsidRDefault="00164DAA" w:rsidP="00D87BF9">
      <w:pPr>
        <w:pStyle w:val="Tekstpodstawowywcity"/>
        <w:numPr>
          <w:ilvl w:val="0"/>
          <w:numId w:val="4"/>
        </w:numPr>
        <w:spacing w:after="0"/>
        <w:ind w:right="141"/>
        <w:jc w:val="both"/>
        <w:rPr>
          <w:rFonts w:ascii="Calibri" w:hAnsi="Calibri" w:cs="Calibri"/>
          <w:sz w:val="22"/>
          <w:szCs w:val="22"/>
        </w:rPr>
      </w:pPr>
      <w:r>
        <w:rPr>
          <w:rFonts w:ascii="Calibri" w:hAnsi="Calibri" w:cs="Calibri"/>
          <w:sz w:val="22"/>
          <w:szCs w:val="22"/>
        </w:rPr>
        <w:t>Pytanie nr 3, d</w:t>
      </w:r>
      <w:r w:rsidR="00D87BF9">
        <w:rPr>
          <w:rFonts w:ascii="Calibri" w:hAnsi="Calibri" w:cs="Calibri"/>
          <w:sz w:val="22"/>
          <w:szCs w:val="22"/>
        </w:rPr>
        <w:t xml:space="preserve">otyczy </w:t>
      </w:r>
      <w:r>
        <w:rPr>
          <w:rFonts w:ascii="Calibri" w:hAnsi="Calibri" w:cs="Calibri"/>
          <w:sz w:val="22"/>
          <w:szCs w:val="22"/>
        </w:rPr>
        <w:t xml:space="preserve">zmian w zapisie umowy dotyczących </w:t>
      </w:r>
      <w:r w:rsidR="00677E30">
        <w:rPr>
          <w:rFonts w:ascii="Calibri" w:hAnsi="Calibri" w:cs="Calibri"/>
          <w:sz w:val="22"/>
          <w:szCs w:val="22"/>
        </w:rPr>
        <w:t>terminu płatności za usługę (§ 4 paragraf 4 ust.4 projektu umowy)</w:t>
      </w:r>
      <w:r>
        <w:rPr>
          <w:rFonts w:ascii="Calibri" w:hAnsi="Calibri" w:cs="Calibri"/>
          <w:sz w:val="22"/>
          <w:szCs w:val="22"/>
        </w:rPr>
        <w:t>.</w:t>
      </w:r>
    </w:p>
    <w:p w:rsidR="00164DAA" w:rsidRDefault="00164DAA" w:rsidP="00164DAA">
      <w:pPr>
        <w:pStyle w:val="Tekstpodstawowywcity"/>
        <w:spacing w:after="0"/>
        <w:ind w:left="0" w:right="141"/>
        <w:jc w:val="both"/>
        <w:rPr>
          <w:rFonts w:ascii="Calibri" w:hAnsi="Calibri" w:cs="Calibri"/>
          <w:sz w:val="22"/>
          <w:szCs w:val="22"/>
        </w:rPr>
      </w:pPr>
    </w:p>
    <w:p w:rsidR="00164DAA" w:rsidRPr="00164DAA" w:rsidRDefault="00164DAA" w:rsidP="00164DAA">
      <w:pPr>
        <w:pStyle w:val="Tekstpodstawowywcity"/>
        <w:spacing w:after="0"/>
        <w:ind w:left="0" w:right="141"/>
        <w:jc w:val="both"/>
        <w:rPr>
          <w:rFonts w:ascii="Calibri" w:hAnsi="Calibri" w:cs="Calibri"/>
          <w:b/>
          <w:sz w:val="22"/>
          <w:szCs w:val="22"/>
        </w:rPr>
      </w:pPr>
      <w:r w:rsidRPr="00164DAA">
        <w:rPr>
          <w:rFonts w:ascii="Calibri" w:hAnsi="Calibri" w:cs="Calibri"/>
          <w:b/>
          <w:sz w:val="22"/>
          <w:szCs w:val="22"/>
        </w:rPr>
        <w:t xml:space="preserve">Odp.: </w:t>
      </w:r>
      <w:r w:rsidR="00132EDE">
        <w:rPr>
          <w:rFonts w:ascii="Calibri" w:hAnsi="Calibri" w:cs="Calibri"/>
          <w:b/>
          <w:sz w:val="22"/>
          <w:szCs w:val="22"/>
        </w:rPr>
        <w:t xml:space="preserve">Zamawiający wraża zgodę na zmianę przedmiotowego zapisu, który przyjmuje następujące brzmienie: </w:t>
      </w:r>
      <w:r w:rsidR="00677E30">
        <w:rPr>
          <w:rFonts w:ascii="Calibri" w:hAnsi="Calibri" w:cs="Calibri"/>
          <w:b/>
          <w:sz w:val="22"/>
          <w:szCs w:val="22"/>
        </w:rPr>
        <w:t>”30 dni od dnia doręczenia przez Wykonawcę Zamawiającemu faktury VAT”.</w:t>
      </w:r>
    </w:p>
    <w:p w:rsidR="00D87BF9" w:rsidRDefault="00D87BF9" w:rsidP="0051166E">
      <w:pPr>
        <w:pStyle w:val="Tekstpodstawowywcity"/>
        <w:spacing w:after="0"/>
        <w:ind w:left="0" w:right="141"/>
        <w:jc w:val="both"/>
        <w:rPr>
          <w:rFonts w:ascii="Calibri" w:hAnsi="Calibri" w:cs="Calibri"/>
          <w:b/>
          <w:sz w:val="22"/>
          <w:szCs w:val="22"/>
        </w:rPr>
      </w:pPr>
    </w:p>
    <w:p w:rsidR="0051166E" w:rsidRPr="0051166E" w:rsidRDefault="0051166E" w:rsidP="0051166E">
      <w:pPr>
        <w:pStyle w:val="Tekstpodstawowywcity"/>
        <w:spacing w:after="0"/>
        <w:ind w:left="0" w:right="141"/>
        <w:jc w:val="both"/>
        <w:rPr>
          <w:rFonts w:ascii="Calibri" w:hAnsi="Calibri" w:cs="Calibri"/>
          <w:sz w:val="22"/>
          <w:szCs w:val="22"/>
        </w:rPr>
      </w:pPr>
    </w:p>
    <w:p w:rsidR="00677E30" w:rsidRDefault="00677E30" w:rsidP="00544DF7">
      <w:pPr>
        <w:pStyle w:val="Tekstpodstawowywcity"/>
        <w:numPr>
          <w:ilvl w:val="0"/>
          <w:numId w:val="4"/>
        </w:numPr>
        <w:spacing w:after="0"/>
        <w:ind w:right="141"/>
        <w:jc w:val="both"/>
        <w:rPr>
          <w:rFonts w:ascii="Calibri" w:hAnsi="Calibri" w:cs="Calibri"/>
          <w:sz w:val="22"/>
          <w:szCs w:val="22"/>
        </w:rPr>
      </w:pPr>
      <w:r>
        <w:rPr>
          <w:rFonts w:ascii="Calibri" w:hAnsi="Calibri" w:cs="Calibri"/>
          <w:sz w:val="22"/>
          <w:szCs w:val="22"/>
        </w:rPr>
        <w:t>Pytanie nr 4, dotyczy zapisów § 5 ust. 1 zapisów wzoru umowy, a dotyczących</w:t>
      </w:r>
      <w:r w:rsidR="0053779E">
        <w:rPr>
          <w:rFonts w:ascii="Calibri" w:hAnsi="Calibri" w:cs="Calibri"/>
          <w:sz w:val="22"/>
          <w:szCs w:val="22"/>
        </w:rPr>
        <w:t xml:space="preserve"> </w:t>
      </w:r>
      <w:proofErr w:type="spellStart"/>
      <w:r w:rsidR="0053779E">
        <w:rPr>
          <w:rFonts w:ascii="Calibri" w:hAnsi="Calibri" w:cs="Calibri"/>
          <w:sz w:val="22"/>
          <w:szCs w:val="22"/>
        </w:rPr>
        <w:t>obnizenia</w:t>
      </w:r>
      <w:proofErr w:type="spellEnd"/>
      <w:r>
        <w:rPr>
          <w:rFonts w:ascii="Calibri" w:hAnsi="Calibri" w:cs="Calibri"/>
          <w:sz w:val="22"/>
          <w:szCs w:val="22"/>
        </w:rPr>
        <w:t xml:space="preserve"> kar umownych.</w:t>
      </w:r>
    </w:p>
    <w:p w:rsidR="00677E30" w:rsidRDefault="00677E30" w:rsidP="00677E30">
      <w:pPr>
        <w:pStyle w:val="Tekstpodstawowywcity"/>
        <w:spacing w:after="0"/>
        <w:ind w:left="720" w:right="141"/>
        <w:jc w:val="both"/>
        <w:rPr>
          <w:rFonts w:ascii="Calibri" w:hAnsi="Calibri" w:cs="Calibri"/>
          <w:sz w:val="22"/>
          <w:szCs w:val="22"/>
        </w:rPr>
      </w:pPr>
    </w:p>
    <w:p w:rsidR="00677E30" w:rsidRPr="00677E30" w:rsidRDefault="00677E30" w:rsidP="00677E30">
      <w:pPr>
        <w:pStyle w:val="Tekstpodstawowywcity"/>
        <w:spacing w:after="0"/>
        <w:ind w:left="0" w:right="141"/>
        <w:jc w:val="both"/>
        <w:rPr>
          <w:rFonts w:ascii="Calibri" w:hAnsi="Calibri" w:cs="Calibri"/>
          <w:b/>
          <w:sz w:val="22"/>
          <w:szCs w:val="22"/>
        </w:rPr>
      </w:pPr>
      <w:r w:rsidRPr="00677E30">
        <w:rPr>
          <w:rFonts w:ascii="Calibri" w:hAnsi="Calibri" w:cs="Calibri"/>
          <w:b/>
          <w:sz w:val="22"/>
          <w:szCs w:val="22"/>
        </w:rPr>
        <w:t xml:space="preserve">Odp.: </w:t>
      </w:r>
      <w:r>
        <w:rPr>
          <w:rFonts w:ascii="Calibri" w:hAnsi="Calibri" w:cs="Calibri"/>
          <w:b/>
          <w:sz w:val="22"/>
          <w:szCs w:val="22"/>
        </w:rPr>
        <w:t xml:space="preserve">Zmawiający nie </w:t>
      </w:r>
      <w:r w:rsidR="00794FB2">
        <w:rPr>
          <w:rFonts w:ascii="Calibri" w:hAnsi="Calibri" w:cs="Calibri"/>
          <w:b/>
          <w:sz w:val="22"/>
          <w:szCs w:val="22"/>
        </w:rPr>
        <w:t>wyraża</w:t>
      </w:r>
      <w:r>
        <w:rPr>
          <w:rFonts w:ascii="Calibri" w:hAnsi="Calibri" w:cs="Calibri"/>
          <w:b/>
          <w:sz w:val="22"/>
          <w:szCs w:val="22"/>
        </w:rPr>
        <w:t xml:space="preserve"> zgody na modyfikację przedmiotowych zapisów umowy.</w:t>
      </w:r>
    </w:p>
    <w:p w:rsidR="00677E30" w:rsidRPr="00677E30" w:rsidRDefault="00677E30" w:rsidP="00677E30">
      <w:pPr>
        <w:pStyle w:val="Tekstpodstawowywcity"/>
        <w:spacing w:after="0"/>
        <w:ind w:left="720" w:right="141"/>
        <w:jc w:val="both"/>
        <w:rPr>
          <w:rFonts w:ascii="Calibri" w:hAnsi="Calibri" w:cs="Calibri"/>
          <w:b/>
          <w:sz w:val="22"/>
          <w:szCs w:val="22"/>
        </w:rPr>
      </w:pPr>
    </w:p>
    <w:p w:rsidR="00544DF7" w:rsidRPr="009331CE" w:rsidRDefault="00677E30" w:rsidP="009331CE">
      <w:pPr>
        <w:pStyle w:val="Tekstpodstawowywcity"/>
        <w:numPr>
          <w:ilvl w:val="0"/>
          <w:numId w:val="4"/>
        </w:numPr>
        <w:spacing w:after="0"/>
        <w:ind w:left="0" w:right="141" w:firstLine="0"/>
        <w:jc w:val="both"/>
        <w:rPr>
          <w:rFonts w:ascii="Calibri" w:hAnsi="Calibri" w:cs="Calibri"/>
          <w:sz w:val="22"/>
          <w:szCs w:val="22"/>
        </w:rPr>
      </w:pPr>
      <w:r w:rsidRPr="009331CE">
        <w:rPr>
          <w:rFonts w:ascii="Calibri" w:hAnsi="Calibri" w:cs="Calibri"/>
          <w:sz w:val="22"/>
          <w:szCs w:val="22"/>
        </w:rPr>
        <w:t>Pytanie nr 5, d</w:t>
      </w:r>
      <w:r w:rsidR="00544DF7" w:rsidRPr="009331CE">
        <w:rPr>
          <w:rFonts w:ascii="Calibri" w:hAnsi="Calibri" w:cs="Calibri"/>
          <w:sz w:val="22"/>
          <w:szCs w:val="22"/>
        </w:rPr>
        <w:t>otyczy</w:t>
      </w:r>
      <w:r w:rsidRPr="009331CE">
        <w:rPr>
          <w:rFonts w:ascii="Calibri" w:hAnsi="Calibri" w:cs="Calibri"/>
          <w:sz w:val="22"/>
          <w:szCs w:val="22"/>
        </w:rPr>
        <w:t xml:space="preserve"> dodania do zapisów umowy kwestii związanej z możliwością zmniejszenia ilości kg odbieranych odpadów od Zamawiającego bez konsekwencji naliczania kar </w:t>
      </w:r>
      <w:r w:rsidR="009331CE">
        <w:rPr>
          <w:rFonts w:ascii="Calibri" w:hAnsi="Calibri" w:cs="Calibri"/>
          <w:sz w:val="22"/>
          <w:szCs w:val="22"/>
        </w:rPr>
        <w:t>w przypadku braku możliwości</w:t>
      </w:r>
      <w:r w:rsidR="008837B7">
        <w:rPr>
          <w:rFonts w:ascii="Calibri" w:hAnsi="Calibri" w:cs="Calibri"/>
          <w:sz w:val="22"/>
          <w:szCs w:val="22"/>
        </w:rPr>
        <w:t xml:space="preserve"> ich dalszego unieszkodliwienia (np. z powodu awarii, bądź postoju instalacji do termicznego przekształcenia odpadów) o czym Wykonawca poinformuje na piśmie Zamawiającego.</w:t>
      </w:r>
    </w:p>
    <w:p w:rsidR="009331CE" w:rsidRDefault="009331CE" w:rsidP="0051166E">
      <w:pPr>
        <w:pStyle w:val="Tekstpodstawowywcity"/>
        <w:spacing w:after="0"/>
        <w:ind w:left="0" w:right="141"/>
        <w:jc w:val="both"/>
        <w:rPr>
          <w:rFonts w:ascii="Calibri" w:hAnsi="Calibri" w:cs="Calibri"/>
          <w:b/>
          <w:sz w:val="22"/>
          <w:szCs w:val="22"/>
        </w:rPr>
      </w:pPr>
    </w:p>
    <w:p w:rsidR="00794FB2" w:rsidRDefault="00544DF7" w:rsidP="0051166E">
      <w:pPr>
        <w:pStyle w:val="Tekstpodstawowywcity"/>
        <w:spacing w:after="0"/>
        <w:ind w:left="0" w:right="141"/>
        <w:jc w:val="both"/>
        <w:rPr>
          <w:rFonts w:ascii="Calibri" w:hAnsi="Calibri" w:cs="Calibri"/>
          <w:b/>
          <w:sz w:val="22"/>
          <w:szCs w:val="22"/>
        </w:rPr>
      </w:pPr>
      <w:r w:rsidRPr="00544DF7">
        <w:rPr>
          <w:rFonts w:ascii="Calibri" w:hAnsi="Calibri" w:cs="Calibri"/>
          <w:b/>
          <w:sz w:val="22"/>
          <w:szCs w:val="22"/>
        </w:rPr>
        <w:t>Odp.:</w:t>
      </w:r>
      <w:r w:rsidR="009331CE">
        <w:rPr>
          <w:rFonts w:ascii="Calibri" w:hAnsi="Calibri" w:cs="Calibri"/>
          <w:b/>
          <w:sz w:val="22"/>
          <w:szCs w:val="22"/>
        </w:rPr>
        <w:t xml:space="preserve"> Zamawiający </w:t>
      </w:r>
      <w:r w:rsidR="00794FB2">
        <w:rPr>
          <w:rFonts w:ascii="Calibri" w:hAnsi="Calibri" w:cs="Calibri"/>
          <w:b/>
          <w:sz w:val="22"/>
          <w:szCs w:val="22"/>
        </w:rPr>
        <w:t>wyraża zgodę na wprowadzenie</w:t>
      </w:r>
      <w:r w:rsidR="0053779E">
        <w:rPr>
          <w:rFonts w:ascii="Calibri" w:hAnsi="Calibri" w:cs="Calibri"/>
          <w:b/>
          <w:sz w:val="22"/>
          <w:szCs w:val="22"/>
        </w:rPr>
        <w:t xml:space="preserve"> do wzoru umowy</w:t>
      </w:r>
      <w:r w:rsidR="00794FB2">
        <w:rPr>
          <w:rFonts w:ascii="Calibri" w:hAnsi="Calibri" w:cs="Calibri"/>
          <w:b/>
          <w:sz w:val="22"/>
          <w:szCs w:val="22"/>
        </w:rPr>
        <w:t xml:space="preserve"> zapisu o następującym brzmieniu:</w:t>
      </w:r>
    </w:p>
    <w:p w:rsidR="00794FB2" w:rsidRDefault="00794FB2" w:rsidP="0051166E">
      <w:pPr>
        <w:pStyle w:val="Tekstpodstawowywcity"/>
        <w:spacing w:after="0"/>
        <w:ind w:left="0" w:right="141"/>
        <w:jc w:val="both"/>
        <w:rPr>
          <w:rFonts w:ascii="Calibri" w:hAnsi="Calibri" w:cs="Calibri"/>
          <w:b/>
          <w:sz w:val="22"/>
          <w:szCs w:val="22"/>
        </w:rPr>
      </w:pPr>
    </w:p>
    <w:p w:rsidR="008837B7" w:rsidRPr="008837B7" w:rsidRDefault="005F49E7" w:rsidP="001C4F09">
      <w:pPr>
        <w:pStyle w:val="Tekstpodstawowywcity"/>
        <w:spacing w:after="0"/>
        <w:ind w:left="0" w:right="141"/>
        <w:jc w:val="both"/>
        <w:rPr>
          <w:rFonts w:ascii="Calibri" w:hAnsi="Calibri" w:cs="Calibri"/>
          <w:b/>
          <w:sz w:val="22"/>
          <w:szCs w:val="22"/>
        </w:rPr>
      </w:pPr>
      <w:r>
        <w:rPr>
          <w:rFonts w:ascii="Calibri" w:hAnsi="Calibri" w:cs="Calibri"/>
          <w:b/>
          <w:sz w:val="22"/>
          <w:szCs w:val="22"/>
        </w:rPr>
        <w:t>„</w:t>
      </w:r>
      <w:r w:rsidR="00794FB2">
        <w:rPr>
          <w:rFonts w:ascii="Calibri" w:hAnsi="Calibri" w:cs="Calibri"/>
          <w:b/>
          <w:sz w:val="22"/>
          <w:szCs w:val="22"/>
        </w:rPr>
        <w:t>Wykonawcy przysługuje prawo do tymczasowego (trwającego nie dłużej niż 2 tygodnie) zmniejszenia (jednak nie więcej niż o 50%) ilości kg odbieranych odpadów medycznych bez</w:t>
      </w:r>
      <w:r w:rsidR="008837B7">
        <w:rPr>
          <w:rFonts w:ascii="Calibri" w:hAnsi="Calibri" w:cs="Calibri"/>
          <w:b/>
          <w:sz w:val="22"/>
          <w:szCs w:val="22"/>
        </w:rPr>
        <w:t xml:space="preserve"> </w:t>
      </w:r>
      <w:r w:rsidR="008837B7" w:rsidRPr="008837B7">
        <w:rPr>
          <w:rFonts w:ascii="Calibri" w:hAnsi="Calibri" w:cs="Calibri"/>
          <w:b/>
          <w:sz w:val="22"/>
          <w:szCs w:val="22"/>
        </w:rPr>
        <w:t>konsekwencji naliczania kar w przypadku braku możliwości ich dalszego unieszkodliwienia (np. z powodu awarii, bądź postoju instalacji do termicznego przekształcenia odpadów) o czym Wykonawca poinformuje na piśmie Zamawiającego.</w:t>
      </w:r>
      <w:r w:rsidR="008837B7">
        <w:rPr>
          <w:rFonts w:ascii="Calibri" w:hAnsi="Calibri" w:cs="Calibri"/>
          <w:b/>
          <w:sz w:val="22"/>
          <w:szCs w:val="22"/>
        </w:rPr>
        <w:t>”</w:t>
      </w:r>
    </w:p>
    <w:p w:rsidR="009331CE" w:rsidRPr="008837B7" w:rsidRDefault="009331CE" w:rsidP="0051166E">
      <w:pPr>
        <w:pStyle w:val="Tekstpodstawowywcity"/>
        <w:spacing w:after="0"/>
        <w:ind w:left="0" w:right="141"/>
        <w:jc w:val="both"/>
        <w:rPr>
          <w:rFonts w:ascii="Calibri" w:hAnsi="Calibri" w:cs="Calibri"/>
          <w:b/>
          <w:sz w:val="22"/>
          <w:szCs w:val="22"/>
        </w:rPr>
      </w:pPr>
    </w:p>
    <w:p w:rsidR="009331CE" w:rsidRDefault="009331CE" w:rsidP="009331CE">
      <w:pPr>
        <w:pStyle w:val="Tekstpodstawowywcity"/>
        <w:numPr>
          <w:ilvl w:val="0"/>
          <w:numId w:val="4"/>
        </w:numPr>
        <w:spacing w:after="0"/>
        <w:ind w:right="141"/>
        <w:jc w:val="both"/>
        <w:rPr>
          <w:rFonts w:ascii="Calibri" w:hAnsi="Calibri" w:cs="Calibri"/>
          <w:sz w:val="22"/>
          <w:szCs w:val="22"/>
        </w:rPr>
      </w:pPr>
      <w:r>
        <w:rPr>
          <w:rFonts w:ascii="Calibri" w:hAnsi="Calibri" w:cs="Calibri"/>
          <w:sz w:val="22"/>
          <w:szCs w:val="22"/>
        </w:rPr>
        <w:t>Pytanie nr 6, dotyczy wstrzymania się przez Wykonawcę wykonania usługi bez konsekwencji naliczania kar, w przypadku, gdy Zamawiający opóźnia się z uregulowaniem płatności faktur VAT o co najmniej 60 dni.</w:t>
      </w:r>
    </w:p>
    <w:p w:rsidR="009331CE" w:rsidRPr="009331CE" w:rsidRDefault="009331CE" w:rsidP="009331CE">
      <w:pPr>
        <w:pStyle w:val="Tekstpodstawowywcity"/>
        <w:spacing w:after="0"/>
        <w:ind w:right="141"/>
        <w:jc w:val="both"/>
        <w:rPr>
          <w:rFonts w:ascii="Calibri" w:hAnsi="Calibri" w:cs="Calibri"/>
          <w:sz w:val="22"/>
          <w:szCs w:val="22"/>
        </w:rPr>
      </w:pPr>
    </w:p>
    <w:p w:rsidR="005F49E7" w:rsidRDefault="009331CE" w:rsidP="0051166E">
      <w:pPr>
        <w:pStyle w:val="Tekstpodstawowywcity"/>
        <w:spacing w:after="0"/>
        <w:ind w:left="0" w:right="141"/>
        <w:jc w:val="both"/>
        <w:rPr>
          <w:rFonts w:ascii="Calibri" w:hAnsi="Calibri" w:cs="Calibri"/>
          <w:b/>
          <w:sz w:val="22"/>
          <w:szCs w:val="22"/>
        </w:rPr>
      </w:pPr>
      <w:r>
        <w:rPr>
          <w:rFonts w:ascii="Calibri" w:hAnsi="Calibri" w:cs="Calibri"/>
          <w:b/>
          <w:sz w:val="22"/>
          <w:szCs w:val="22"/>
        </w:rPr>
        <w:t xml:space="preserve">Odp.: </w:t>
      </w:r>
      <w:r w:rsidR="005F49E7">
        <w:rPr>
          <w:rFonts w:ascii="Calibri" w:hAnsi="Calibri" w:cs="Calibri"/>
          <w:b/>
          <w:sz w:val="22"/>
          <w:szCs w:val="22"/>
        </w:rPr>
        <w:t>Zamawiający wyraża zgodę na wprowadzenie zapisu</w:t>
      </w:r>
      <w:r w:rsidR="0053779E">
        <w:rPr>
          <w:rFonts w:ascii="Calibri" w:hAnsi="Calibri" w:cs="Calibri"/>
          <w:b/>
          <w:sz w:val="22"/>
          <w:szCs w:val="22"/>
        </w:rPr>
        <w:t xml:space="preserve"> do wzoru umowy</w:t>
      </w:r>
      <w:r w:rsidR="005F49E7">
        <w:rPr>
          <w:rFonts w:ascii="Calibri" w:hAnsi="Calibri" w:cs="Calibri"/>
          <w:b/>
          <w:sz w:val="22"/>
          <w:szCs w:val="22"/>
        </w:rPr>
        <w:t xml:space="preserve"> o następującym brzmieniu:</w:t>
      </w:r>
    </w:p>
    <w:p w:rsidR="00544DF7" w:rsidRDefault="00977BA6" w:rsidP="0051166E">
      <w:pPr>
        <w:pStyle w:val="Tekstpodstawowywcity"/>
        <w:spacing w:after="0"/>
        <w:ind w:left="0" w:right="141"/>
        <w:jc w:val="both"/>
        <w:rPr>
          <w:rFonts w:ascii="Calibri" w:hAnsi="Calibri" w:cs="Calibri"/>
          <w:b/>
          <w:sz w:val="22"/>
          <w:szCs w:val="22"/>
        </w:rPr>
      </w:pPr>
      <w:r>
        <w:rPr>
          <w:rFonts w:ascii="Calibri" w:hAnsi="Calibri" w:cs="Calibri"/>
          <w:b/>
          <w:sz w:val="22"/>
          <w:szCs w:val="22"/>
        </w:rPr>
        <w:t>„</w:t>
      </w:r>
      <w:r w:rsidR="001C4F09">
        <w:rPr>
          <w:rFonts w:ascii="Calibri" w:hAnsi="Calibri" w:cs="Calibri"/>
          <w:b/>
          <w:sz w:val="22"/>
          <w:szCs w:val="22"/>
        </w:rPr>
        <w:t xml:space="preserve">Wykonawcy przysługuje </w:t>
      </w:r>
      <w:r w:rsidR="0053779E">
        <w:rPr>
          <w:rFonts w:ascii="Calibri" w:hAnsi="Calibri" w:cs="Calibri"/>
          <w:b/>
          <w:sz w:val="22"/>
          <w:szCs w:val="22"/>
        </w:rPr>
        <w:t xml:space="preserve">uprawnienie </w:t>
      </w:r>
      <w:r w:rsidR="001C4F09">
        <w:rPr>
          <w:rFonts w:ascii="Calibri" w:hAnsi="Calibri" w:cs="Calibri"/>
          <w:b/>
          <w:sz w:val="22"/>
          <w:szCs w:val="22"/>
        </w:rPr>
        <w:t>do wstrzymania się ze świadczeniem usług objętych umową bez konsekwencji naliczania kar, w przypadku jeżeli Zamawiający opóźnia się z uregulowaniem płatności faktur VAT o co najmniej 60 dni,</w:t>
      </w:r>
      <w:r w:rsidR="005F49E7">
        <w:rPr>
          <w:rFonts w:ascii="Calibri" w:hAnsi="Calibri" w:cs="Calibri"/>
          <w:b/>
          <w:sz w:val="22"/>
          <w:szCs w:val="22"/>
        </w:rPr>
        <w:t xml:space="preserve"> p</w:t>
      </w:r>
      <w:r w:rsidR="009331CE">
        <w:rPr>
          <w:rFonts w:ascii="Calibri" w:hAnsi="Calibri" w:cs="Calibri"/>
          <w:b/>
          <w:sz w:val="22"/>
          <w:szCs w:val="22"/>
        </w:rPr>
        <w:t>o uprzednim</w:t>
      </w:r>
      <w:r w:rsidR="007D2B8B">
        <w:rPr>
          <w:rFonts w:ascii="Calibri" w:hAnsi="Calibri" w:cs="Calibri"/>
          <w:b/>
          <w:sz w:val="22"/>
          <w:szCs w:val="22"/>
        </w:rPr>
        <w:t>,</w:t>
      </w:r>
      <w:r w:rsidR="005F49E7">
        <w:rPr>
          <w:rFonts w:ascii="Calibri" w:hAnsi="Calibri" w:cs="Calibri"/>
          <w:b/>
          <w:sz w:val="22"/>
          <w:szCs w:val="22"/>
        </w:rPr>
        <w:t xml:space="preserve"> pisemnym wezwaniu Zamawiającego</w:t>
      </w:r>
      <w:r w:rsidR="009331CE">
        <w:rPr>
          <w:rFonts w:ascii="Calibri" w:hAnsi="Calibri" w:cs="Calibri"/>
          <w:b/>
          <w:sz w:val="22"/>
          <w:szCs w:val="22"/>
        </w:rPr>
        <w:t xml:space="preserve"> do zapłaty</w:t>
      </w:r>
      <w:r w:rsidR="005F49E7">
        <w:rPr>
          <w:rFonts w:ascii="Calibri" w:hAnsi="Calibri" w:cs="Calibri"/>
          <w:b/>
          <w:sz w:val="22"/>
          <w:szCs w:val="22"/>
        </w:rPr>
        <w:t xml:space="preserve"> pod rygorem wstrzymania świadczenia usług objętych umową, </w:t>
      </w:r>
      <w:r w:rsidR="009331CE">
        <w:rPr>
          <w:rFonts w:ascii="Calibri" w:hAnsi="Calibri" w:cs="Calibri"/>
          <w:b/>
          <w:sz w:val="22"/>
          <w:szCs w:val="22"/>
        </w:rPr>
        <w:t>skierowanym do Zamawiającego z terminem uregulowania płatności w terminie 7 dni liczonym od dnia skutecznego doręczenia wezwania do zapłaty Zamawiającemu</w:t>
      </w:r>
      <w:r w:rsidR="007D2B8B">
        <w:rPr>
          <w:rFonts w:ascii="Calibri" w:hAnsi="Calibri" w:cs="Calibri"/>
          <w:b/>
          <w:sz w:val="22"/>
          <w:szCs w:val="22"/>
        </w:rPr>
        <w:t>”.</w:t>
      </w:r>
    </w:p>
    <w:p w:rsidR="009331CE" w:rsidRDefault="009331CE" w:rsidP="009331CE">
      <w:pPr>
        <w:pStyle w:val="Tekstpodstawowywcity"/>
        <w:spacing w:after="0"/>
        <w:ind w:left="0" w:right="141"/>
        <w:jc w:val="both"/>
        <w:rPr>
          <w:rFonts w:ascii="Calibri" w:hAnsi="Calibri" w:cs="Calibri"/>
          <w:sz w:val="22"/>
          <w:szCs w:val="22"/>
        </w:rPr>
      </w:pPr>
    </w:p>
    <w:p w:rsidR="00544DF7" w:rsidRDefault="009331CE" w:rsidP="009331CE">
      <w:pPr>
        <w:pStyle w:val="Tekstpodstawowywcity"/>
        <w:numPr>
          <w:ilvl w:val="0"/>
          <w:numId w:val="4"/>
        </w:numPr>
        <w:spacing w:after="0"/>
        <w:ind w:right="141"/>
        <w:jc w:val="both"/>
        <w:rPr>
          <w:rFonts w:ascii="Calibri" w:hAnsi="Calibri" w:cs="Calibri"/>
          <w:sz w:val="22"/>
          <w:szCs w:val="22"/>
        </w:rPr>
      </w:pPr>
      <w:r>
        <w:rPr>
          <w:rFonts w:ascii="Calibri" w:hAnsi="Calibri" w:cs="Calibri"/>
          <w:sz w:val="22"/>
          <w:szCs w:val="22"/>
        </w:rPr>
        <w:t xml:space="preserve">Pytanie nr 7, dotyczy wprowadzenia zapisów do umowy możliwości przesyłania FV </w:t>
      </w:r>
      <w:r w:rsidR="00986EC6">
        <w:rPr>
          <w:rFonts w:ascii="Calibri" w:hAnsi="Calibri" w:cs="Calibri"/>
          <w:sz w:val="22"/>
          <w:szCs w:val="22"/>
        </w:rPr>
        <w:t>na podany adres e-mail.</w:t>
      </w:r>
    </w:p>
    <w:p w:rsidR="009331CE" w:rsidRDefault="009331CE" w:rsidP="00544DF7">
      <w:pPr>
        <w:pStyle w:val="Tekstpodstawowywcity"/>
        <w:spacing w:after="0"/>
        <w:ind w:left="0" w:right="141"/>
        <w:jc w:val="both"/>
        <w:rPr>
          <w:rFonts w:ascii="Calibri" w:hAnsi="Calibri" w:cs="Calibri"/>
          <w:sz w:val="22"/>
          <w:szCs w:val="22"/>
        </w:rPr>
      </w:pPr>
    </w:p>
    <w:p w:rsidR="00544DF7" w:rsidRDefault="00A7439E" w:rsidP="0051166E">
      <w:pPr>
        <w:pStyle w:val="Tekstpodstawowywcity"/>
        <w:spacing w:after="0"/>
        <w:ind w:left="0" w:right="141"/>
        <w:jc w:val="both"/>
        <w:rPr>
          <w:rFonts w:ascii="Calibri" w:hAnsi="Calibri" w:cs="Calibri"/>
          <w:b/>
          <w:sz w:val="22"/>
          <w:szCs w:val="22"/>
        </w:rPr>
      </w:pPr>
      <w:r>
        <w:rPr>
          <w:rFonts w:ascii="Calibri" w:hAnsi="Calibri" w:cs="Calibri"/>
          <w:b/>
          <w:sz w:val="22"/>
          <w:szCs w:val="22"/>
        </w:rPr>
        <w:t xml:space="preserve">Odp.: </w:t>
      </w:r>
      <w:r w:rsidR="0053779E">
        <w:rPr>
          <w:rFonts w:ascii="Calibri" w:hAnsi="Calibri" w:cs="Calibri"/>
          <w:b/>
          <w:sz w:val="22"/>
          <w:szCs w:val="22"/>
        </w:rPr>
        <w:t>Tak</w:t>
      </w:r>
      <w:r w:rsidR="00986EC6">
        <w:rPr>
          <w:rFonts w:ascii="Calibri" w:hAnsi="Calibri" w:cs="Calibri"/>
          <w:b/>
          <w:sz w:val="22"/>
          <w:szCs w:val="22"/>
        </w:rPr>
        <w:t>, adres e-mail poszczególnych Zamawiających (Spółek) zostaną zawarte w umowach.</w:t>
      </w:r>
    </w:p>
    <w:p w:rsidR="00A7439E" w:rsidRDefault="00A7439E" w:rsidP="0051166E">
      <w:pPr>
        <w:pStyle w:val="Tekstpodstawowywcity"/>
        <w:spacing w:after="0"/>
        <w:ind w:left="0" w:right="141"/>
        <w:jc w:val="both"/>
        <w:rPr>
          <w:rFonts w:ascii="Calibri" w:hAnsi="Calibri" w:cs="Calibri"/>
          <w:b/>
          <w:sz w:val="22"/>
          <w:szCs w:val="22"/>
        </w:rPr>
      </w:pPr>
    </w:p>
    <w:p w:rsidR="00D2772C" w:rsidRPr="00DE3EAE" w:rsidRDefault="00986EC6" w:rsidP="00D2772C">
      <w:pPr>
        <w:pStyle w:val="Akapitzlist"/>
        <w:numPr>
          <w:ilvl w:val="0"/>
          <w:numId w:val="4"/>
        </w:numPr>
        <w:jc w:val="both"/>
        <w:rPr>
          <w:rFonts w:asciiTheme="minorHAnsi" w:eastAsia="Times New Roman" w:hAnsiTheme="minorHAnsi" w:cstheme="minorHAnsi"/>
        </w:rPr>
      </w:pPr>
      <w:r w:rsidRPr="00DE3EAE">
        <w:rPr>
          <w:rFonts w:asciiTheme="minorHAnsi" w:hAnsiTheme="minorHAnsi" w:cstheme="minorHAnsi"/>
        </w:rPr>
        <w:t xml:space="preserve">Pytanie nr 8, </w:t>
      </w:r>
      <w:r w:rsidR="00D2772C" w:rsidRPr="00DE3EAE">
        <w:rPr>
          <w:rFonts w:asciiTheme="minorHAnsi" w:hAnsiTheme="minorHAnsi" w:cstheme="minorHAnsi"/>
        </w:rPr>
        <w:t xml:space="preserve">dotyczy wskazania przez </w:t>
      </w:r>
      <w:r w:rsidR="00D2772C" w:rsidRPr="00DE3EAE">
        <w:rPr>
          <w:rFonts w:asciiTheme="minorHAnsi" w:eastAsia="Times New Roman" w:hAnsiTheme="minorHAnsi" w:cstheme="minorHAnsi"/>
        </w:rPr>
        <w:t xml:space="preserve">Zamawiającego, że przedmiotem zamówienia jest: </w:t>
      </w:r>
      <w:r w:rsidR="00D2772C" w:rsidRPr="00DE3EAE">
        <w:rPr>
          <w:rFonts w:asciiTheme="minorHAnsi" w:eastAsia="Times New Roman" w:hAnsiTheme="minorHAnsi" w:cstheme="minorHAnsi"/>
          <w:bCs/>
        </w:rPr>
        <w:t>Świadczenie usługi w zakresie odbioru, transportu i utylizacji odpadów medycznych i niebezpiecznych o następujących kodach: 18 01 02; 18 01 03; 18 01 01; 18 01 04; 18 01 06; 18 01 07; 18 01 08; 18 01 09; 18 01 10; 18 01 82; 20 01 21.</w:t>
      </w:r>
    </w:p>
    <w:p w:rsidR="00D2772C" w:rsidRPr="00DE3EAE" w:rsidRDefault="00D2772C" w:rsidP="00D2772C">
      <w:pPr>
        <w:pStyle w:val="Akapitzlist"/>
        <w:ind w:left="360"/>
        <w:jc w:val="both"/>
        <w:rPr>
          <w:rFonts w:asciiTheme="minorHAnsi" w:eastAsia="Times New Roman" w:hAnsiTheme="minorHAnsi" w:cstheme="minorHAnsi"/>
        </w:rPr>
      </w:pPr>
      <w:r w:rsidRPr="00DE3EAE">
        <w:rPr>
          <w:rFonts w:asciiTheme="minorHAnsi" w:eastAsia="Times New Roman" w:hAnsiTheme="minorHAnsi" w:cstheme="minorHAnsi"/>
        </w:rPr>
        <w:t>Prośba o usunięcie z kodu 20 01 21 lub przeniesienie do osobnego pakietu.</w:t>
      </w:r>
    </w:p>
    <w:p w:rsidR="00D2772C" w:rsidRPr="00DE3EAE" w:rsidRDefault="00D2772C" w:rsidP="00D2772C">
      <w:pPr>
        <w:pStyle w:val="Default"/>
        <w:ind w:left="360"/>
        <w:jc w:val="both"/>
        <w:rPr>
          <w:rFonts w:asciiTheme="minorHAnsi" w:hAnsiTheme="minorHAnsi" w:cstheme="minorHAnsi"/>
          <w:sz w:val="22"/>
          <w:szCs w:val="22"/>
        </w:rPr>
      </w:pPr>
      <w:r w:rsidRPr="00DE3EAE">
        <w:rPr>
          <w:rFonts w:asciiTheme="minorHAnsi" w:hAnsiTheme="minorHAnsi" w:cstheme="minorHAnsi"/>
          <w:sz w:val="22"/>
          <w:szCs w:val="22"/>
        </w:rPr>
        <w:t>Odpady w postaci: Lampy fluoroscencyjne i inne odpady zawierające rtęć nie podlegają termicznemu unieszkodliwianiu w procesie D10 tak jak w przypadku odpadów medycznych.</w:t>
      </w:r>
    </w:p>
    <w:p w:rsidR="00EB7D9A" w:rsidRPr="00DE3EAE" w:rsidRDefault="00EB7D9A" w:rsidP="00EB7D9A">
      <w:pPr>
        <w:pStyle w:val="Tekstpodstawowywcity"/>
        <w:spacing w:after="0"/>
        <w:ind w:left="0" w:right="141"/>
        <w:jc w:val="both"/>
        <w:rPr>
          <w:rFonts w:asciiTheme="minorHAnsi" w:hAnsiTheme="minorHAnsi" w:cstheme="minorHAnsi"/>
          <w:b/>
          <w:sz w:val="22"/>
          <w:szCs w:val="22"/>
        </w:rPr>
      </w:pPr>
    </w:p>
    <w:p w:rsidR="00EB7D9A" w:rsidRPr="00DE3EAE" w:rsidRDefault="00A7439E" w:rsidP="00EB7D9A">
      <w:pPr>
        <w:pStyle w:val="Tekstpodstawowywcity"/>
        <w:spacing w:after="0"/>
        <w:ind w:left="0" w:right="141"/>
        <w:jc w:val="both"/>
        <w:rPr>
          <w:rFonts w:asciiTheme="minorHAnsi" w:hAnsiTheme="minorHAnsi" w:cstheme="minorHAnsi"/>
          <w:b/>
          <w:sz w:val="22"/>
          <w:szCs w:val="22"/>
        </w:rPr>
      </w:pPr>
      <w:r w:rsidRPr="00DE3EAE">
        <w:rPr>
          <w:rFonts w:asciiTheme="minorHAnsi" w:hAnsiTheme="minorHAnsi" w:cstheme="minorHAnsi"/>
          <w:b/>
          <w:sz w:val="22"/>
          <w:szCs w:val="22"/>
        </w:rPr>
        <w:t xml:space="preserve">Odp.: </w:t>
      </w:r>
      <w:r w:rsidR="00EB7D9A" w:rsidRPr="00DE3EAE">
        <w:rPr>
          <w:rFonts w:asciiTheme="minorHAnsi" w:hAnsiTheme="minorHAnsi" w:cstheme="minorHAnsi"/>
          <w:b/>
          <w:sz w:val="22"/>
          <w:szCs w:val="22"/>
        </w:rPr>
        <w:t>Zamawiający wykreśla odpady o kodzie 20 01 21 z zakresu przedmiotu zamówienia objętego niniejszym postępowaniem. Przedmiot</w:t>
      </w:r>
      <w:r w:rsidR="005F49E7" w:rsidRPr="00DE3EAE">
        <w:rPr>
          <w:rFonts w:asciiTheme="minorHAnsi" w:hAnsiTheme="minorHAnsi" w:cstheme="minorHAnsi"/>
          <w:b/>
          <w:sz w:val="22"/>
          <w:szCs w:val="22"/>
        </w:rPr>
        <w:t>ową zmianę</w:t>
      </w:r>
      <w:r w:rsidR="00EB7D9A" w:rsidRPr="00DE3EAE">
        <w:rPr>
          <w:rFonts w:asciiTheme="minorHAnsi" w:hAnsiTheme="minorHAnsi" w:cstheme="minorHAnsi"/>
          <w:b/>
          <w:sz w:val="22"/>
          <w:szCs w:val="22"/>
        </w:rPr>
        <w:t xml:space="preserve"> stosuje się odpowiednio w całej dokumentacji postępowania zakupowego.</w:t>
      </w:r>
    </w:p>
    <w:p w:rsidR="00EB7D9A" w:rsidRPr="00DE3EAE" w:rsidRDefault="00EB7D9A" w:rsidP="00EB7D9A">
      <w:pPr>
        <w:pStyle w:val="Tekstpodstawowywcity"/>
        <w:spacing w:after="0"/>
        <w:ind w:left="0" w:right="141"/>
        <w:jc w:val="both"/>
        <w:rPr>
          <w:rFonts w:asciiTheme="minorHAnsi" w:hAnsiTheme="minorHAnsi" w:cstheme="minorHAnsi"/>
          <w:b/>
          <w:sz w:val="22"/>
          <w:szCs w:val="22"/>
        </w:rPr>
      </w:pPr>
    </w:p>
    <w:p w:rsidR="003339EE" w:rsidRPr="00DE3EAE" w:rsidRDefault="00EB7D9A" w:rsidP="003339EE">
      <w:pPr>
        <w:pStyle w:val="Default"/>
        <w:numPr>
          <w:ilvl w:val="0"/>
          <w:numId w:val="4"/>
        </w:numPr>
        <w:jc w:val="both"/>
        <w:rPr>
          <w:rFonts w:asciiTheme="minorHAnsi" w:hAnsiTheme="minorHAnsi" w:cstheme="minorHAnsi"/>
          <w:sz w:val="22"/>
          <w:szCs w:val="22"/>
        </w:rPr>
      </w:pPr>
      <w:r w:rsidRPr="00DE3EAE">
        <w:rPr>
          <w:rFonts w:asciiTheme="minorHAnsi" w:hAnsiTheme="minorHAnsi" w:cstheme="minorHAnsi"/>
          <w:sz w:val="22"/>
          <w:szCs w:val="22"/>
        </w:rPr>
        <w:t xml:space="preserve">Pytanie nr 9, dotyczy </w:t>
      </w:r>
      <w:r w:rsidR="003339EE" w:rsidRPr="00DE3EAE">
        <w:rPr>
          <w:rFonts w:asciiTheme="minorHAnsi" w:hAnsiTheme="minorHAnsi" w:cstheme="minorHAnsi"/>
          <w:sz w:val="22"/>
          <w:szCs w:val="22"/>
        </w:rPr>
        <w:t>zapisów umowy w § 2 ust 5:</w:t>
      </w:r>
    </w:p>
    <w:p w:rsidR="003339EE" w:rsidRPr="00DE3EAE" w:rsidRDefault="003339EE" w:rsidP="003339EE">
      <w:pPr>
        <w:pStyle w:val="Default"/>
        <w:ind w:left="360"/>
        <w:jc w:val="both"/>
        <w:rPr>
          <w:rFonts w:asciiTheme="minorHAnsi" w:hAnsiTheme="minorHAnsi" w:cstheme="minorHAnsi"/>
          <w:sz w:val="22"/>
          <w:szCs w:val="22"/>
        </w:rPr>
      </w:pPr>
      <w:r w:rsidRPr="00DE3EAE">
        <w:rPr>
          <w:rFonts w:asciiTheme="minorHAnsi" w:hAnsiTheme="minorHAnsi" w:cstheme="minorHAnsi"/>
          <w:sz w:val="22"/>
          <w:szCs w:val="22"/>
        </w:rPr>
        <w:t xml:space="preserve">Czy Zamawiający wyrazi zgodę na </w:t>
      </w:r>
      <w:r w:rsidRPr="00DE3EAE">
        <w:rPr>
          <w:rFonts w:asciiTheme="minorHAnsi" w:hAnsiTheme="minorHAnsi" w:cstheme="minorHAnsi"/>
          <w:b/>
          <w:bCs/>
          <w:sz w:val="22"/>
          <w:szCs w:val="22"/>
        </w:rPr>
        <w:t>jednorazową dostawę</w:t>
      </w:r>
      <w:r w:rsidRPr="00DE3EAE">
        <w:rPr>
          <w:rFonts w:asciiTheme="minorHAnsi" w:hAnsiTheme="minorHAnsi" w:cstheme="minorHAnsi"/>
          <w:sz w:val="22"/>
          <w:szCs w:val="22"/>
        </w:rPr>
        <w:t xml:space="preserve"> wszystkich worków dla danej placówki bez konieczności miesięcznych dostaw?</w:t>
      </w:r>
    </w:p>
    <w:p w:rsidR="003339EE" w:rsidRPr="00DE3EAE" w:rsidRDefault="003339EE" w:rsidP="003339EE">
      <w:pPr>
        <w:pStyle w:val="Default"/>
        <w:ind w:left="360"/>
        <w:jc w:val="both"/>
        <w:rPr>
          <w:rFonts w:asciiTheme="minorHAnsi" w:hAnsiTheme="minorHAnsi" w:cstheme="minorHAnsi"/>
          <w:sz w:val="22"/>
          <w:szCs w:val="22"/>
        </w:rPr>
      </w:pPr>
      <w:r w:rsidRPr="00DE3EAE">
        <w:rPr>
          <w:rFonts w:asciiTheme="minorHAnsi" w:hAnsiTheme="minorHAnsi" w:cstheme="minorHAnsi"/>
          <w:sz w:val="22"/>
          <w:szCs w:val="22"/>
        </w:rPr>
        <w:t>Jednorazowa dostawa pozwoli na zmniejszenie kosztów dostawy a tym samym korzystnie wpłynie na całokształt złożonej oferty.</w:t>
      </w:r>
    </w:p>
    <w:p w:rsidR="003339EE" w:rsidRPr="00DE3EAE" w:rsidRDefault="003339EE" w:rsidP="003339EE">
      <w:pPr>
        <w:rPr>
          <w:rFonts w:cstheme="minorHAnsi"/>
        </w:rPr>
      </w:pPr>
    </w:p>
    <w:p w:rsidR="00EB7D9A" w:rsidRPr="00DE3EAE" w:rsidRDefault="0053779E" w:rsidP="00EB7D9A">
      <w:pPr>
        <w:pStyle w:val="Tekstpodstawowywcity"/>
        <w:spacing w:after="0"/>
        <w:ind w:left="0" w:right="141"/>
        <w:jc w:val="both"/>
        <w:rPr>
          <w:rFonts w:asciiTheme="minorHAnsi" w:hAnsiTheme="minorHAnsi" w:cstheme="minorHAnsi"/>
          <w:b/>
          <w:sz w:val="22"/>
          <w:szCs w:val="22"/>
        </w:rPr>
      </w:pPr>
      <w:r>
        <w:rPr>
          <w:rFonts w:asciiTheme="minorHAnsi" w:hAnsiTheme="minorHAnsi" w:cstheme="minorHAnsi"/>
          <w:b/>
          <w:sz w:val="22"/>
          <w:szCs w:val="22"/>
        </w:rPr>
        <w:t>Odp.: Tak</w:t>
      </w:r>
      <w:r w:rsidR="00EB7D9A" w:rsidRPr="00DE3EAE">
        <w:rPr>
          <w:rFonts w:asciiTheme="minorHAnsi" w:hAnsiTheme="minorHAnsi" w:cstheme="minorHAnsi"/>
          <w:b/>
          <w:sz w:val="22"/>
          <w:szCs w:val="22"/>
        </w:rPr>
        <w:t>.</w:t>
      </w:r>
    </w:p>
    <w:p w:rsidR="00EB7D9A" w:rsidRPr="00DE3EAE" w:rsidRDefault="00EB7D9A" w:rsidP="00EB7D9A">
      <w:pPr>
        <w:pStyle w:val="Tekstpodstawowywcity"/>
        <w:spacing w:after="0"/>
        <w:ind w:right="141"/>
        <w:jc w:val="both"/>
        <w:rPr>
          <w:rFonts w:asciiTheme="minorHAnsi" w:hAnsiTheme="minorHAnsi" w:cstheme="minorHAnsi"/>
          <w:sz w:val="22"/>
          <w:szCs w:val="22"/>
        </w:rPr>
      </w:pPr>
    </w:p>
    <w:p w:rsidR="00DE3EAE" w:rsidRPr="00DE3EAE" w:rsidRDefault="00DE3EAE" w:rsidP="00DE3EAE">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 xml:space="preserve">Pytanie nr 10, </w:t>
      </w:r>
      <w:r w:rsidRPr="00DE3EAE">
        <w:rPr>
          <w:rFonts w:asciiTheme="minorHAnsi" w:hAnsiTheme="minorHAnsi" w:cstheme="minorHAnsi"/>
          <w:color w:val="auto"/>
          <w:sz w:val="22"/>
          <w:szCs w:val="22"/>
        </w:rPr>
        <w:t>Zamawiający we Wzorze Umowy załącznik nr 4 w §</w:t>
      </w:r>
      <w:r>
        <w:rPr>
          <w:rFonts w:asciiTheme="minorHAnsi" w:hAnsiTheme="minorHAnsi" w:cstheme="minorHAnsi"/>
          <w:color w:val="auto"/>
          <w:sz w:val="22"/>
          <w:szCs w:val="22"/>
        </w:rPr>
        <w:t xml:space="preserve"> </w:t>
      </w:r>
      <w:r w:rsidRPr="00DE3EAE">
        <w:rPr>
          <w:rFonts w:asciiTheme="minorHAnsi" w:hAnsiTheme="minorHAnsi" w:cstheme="minorHAnsi"/>
          <w:color w:val="auto"/>
          <w:sz w:val="22"/>
          <w:szCs w:val="22"/>
        </w:rPr>
        <w:t>2 ust 8, wskazuje:</w:t>
      </w:r>
    </w:p>
    <w:p w:rsidR="00DE3EAE" w:rsidRPr="00DE3EAE" w:rsidRDefault="00DE3EAE" w:rsidP="00DE3EAE">
      <w:pPr>
        <w:pStyle w:val="Default"/>
        <w:ind w:left="360"/>
        <w:rPr>
          <w:rFonts w:asciiTheme="minorHAnsi" w:hAnsiTheme="minorHAnsi" w:cstheme="minorHAnsi"/>
          <w:color w:val="auto"/>
          <w:sz w:val="22"/>
          <w:szCs w:val="22"/>
        </w:rPr>
      </w:pPr>
    </w:p>
    <w:p w:rsidR="00DE3EAE" w:rsidRPr="00DE3EAE" w:rsidRDefault="00DE3EAE" w:rsidP="00DE3EAE">
      <w:pPr>
        <w:pStyle w:val="Akapitzlist"/>
        <w:ind w:left="360"/>
        <w:contextualSpacing/>
        <w:jc w:val="both"/>
        <w:rPr>
          <w:rFonts w:asciiTheme="minorHAnsi" w:hAnsiTheme="minorHAnsi" w:cstheme="minorHAnsi"/>
          <w:snapToGrid w:val="0"/>
        </w:rPr>
      </w:pPr>
      <w:r w:rsidRPr="00DE3EAE">
        <w:rPr>
          <w:rFonts w:asciiTheme="minorHAnsi" w:hAnsiTheme="minorHAnsi" w:cstheme="minorHAnsi"/>
          <w:snapToGrid w:val="0"/>
        </w:rPr>
        <w:t>W przypadku, kiedy Zamawiający nie posiada spełniającego wymogi magazynu odpadów niebezpiecznych, po stronie Wykonawcy leży dostarczenie kontenerów zbiorczych (o określonych pojemnościach i oznaczeniach i parametrach) do magazynowania odpadów medycznych, ich wymiany na czyste z częstotliwością nie mniejszą niż raz na 72 godziny lub zapewnienia innego rozwiązania zastępczego (np. dostarczenie dużego kontenera –jednostki zewnętrznej, która po podłączeniu do sieci elektrycznej szpitala może pełnić funkcję magazynu odpadów niebezpiecznych. W takich przypadkach koszt dojazdów związanych z dodatkowym (częstszym niż raz w tygodniu) odbiorem przedmiotowych odpadów lub koszt dostawy i odbioru, dzierżawy oraz energii elektrycznej związanych z użyczeniem kontenera – jednostki zewnętrznej leży po stronie Zamawiającego.</w:t>
      </w:r>
    </w:p>
    <w:p w:rsidR="00DE3EAE" w:rsidRPr="00DE3EAE" w:rsidRDefault="00DE3EAE" w:rsidP="00DE3EAE">
      <w:pPr>
        <w:pStyle w:val="Akapitzlist"/>
        <w:ind w:left="360"/>
        <w:contextualSpacing/>
        <w:jc w:val="both"/>
        <w:rPr>
          <w:rFonts w:asciiTheme="minorHAnsi" w:hAnsiTheme="minorHAnsi" w:cstheme="minorHAnsi"/>
          <w:snapToGrid w:val="0"/>
        </w:rPr>
      </w:pPr>
    </w:p>
    <w:p w:rsidR="00DE3EAE" w:rsidRPr="00DE3EAE" w:rsidRDefault="00DE3EAE" w:rsidP="00DE3EAE">
      <w:pPr>
        <w:pStyle w:val="Akapitzlist"/>
        <w:ind w:left="360"/>
        <w:contextualSpacing/>
        <w:jc w:val="both"/>
        <w:rPr>
          <w:rFonts w:asciiTheme="minorHAnsi" w:hAnsiTheme="minorHAnsi" w:cstheme="minorHAnsi"/>
          <w:snapToGrid w:val="0"/>
        </w:rPr>
      </w:pPr>
      <w:r w:rsidRPr="00DE3EAE">
        <w:rPr>
          <w:rFonts w:asciiTheme="minorHAnsi" w:hAnsiTheme="minorHAnsi" w:cstheme="minorHAnsi"/>
          <w:snapToGrid w:val="0"/>
        </w:rPr>
        <w:t>P</w:t>
      </w:r>
      <w:r>
        <w:rPr>
          <w:rFonts w:asciiTheme="minorHAnsi" w:hAnsiTheme="minorHAnsi" w:cstheme="minorHAnsi"/>
          <w:snapToGrid w:val="0"/>
        </w:rPr>
        <w:t xml:space="preserve">rośba </w:t>
      </w:r>
      <w:r w:rsidRPr="00DE3EAE">
        <w:rPr>
          <w:rFonts w:asciiTheme="minorHAnsi" w:hAnsiTheme="minorHAnsi" w:cstheme="minorHAnsi"/>
          <w:snapToGrid w:val="0"/>
        </w:rPr>
        <w:t>o wskazanie, które z wymienionych w Zapytaniu ofertowym miejsc odbioru odpadów medycznych aktualnie spełnia wymogi zgodnie z obowiązującymi przepisami prawa w zakresie magazynowania w/w odpadów</w:t>
      </w:r>
      <w:r>
        <w:rPr>
          <w:rFonts w:asciiTheme="minorHAnsi" w:hAnsiTheme="minorHAnsi" w:cstheme="minorHAnsi"/>
          <w:snapToGrid w:val="0"/>
        </w:rPr>
        <w:t>.</w:t>
      </w:r>
    </w:p>
    <w:p w:rsidR="00DE3EAE" w:rsidRPr="00DE3EAE" w:rsidRDefault="00DE3EAE" w:rsidP="00DE3EAE">
      <w:pPr>
        <w:pStyle w:val="Akapitzlist"/>
        <w:ind w:left="360"/>
        <w:contextualSpacing/>
        <w:jc w:val="both"/>
        <w:rPr>
          <w:rFonts w:asciiTheme="minorHAnsi" w:hAnsiTheme="minorHAnsi" w:cstheme="minorHAnsi"/>
          <w:snapToGrid w:val="0"/>
        </w:rPr>
      </w:pPr>
      <w:r w:rsidRPr="00DE3EAE">
        <w:rPr>
          <w:rFonts w:asciiTheme="minorHAnsi" w:hAnsiTheme="minorHAnsi" w:cstheme="minorHAnsi"/>
          <w:snapToGrid w:val="0"/>
        </w:rPr>
        <w:lastRenderedPageBreak/>
        <w:t>Proszę również o wskazanie placówek, w których nie ma odpowiednio dostosowanego magazynu a tym samym  Zamawiający będzie wymagał z tych placówek odbioru co 72 godziny.</w:t>
      </w:r>
    </w:p>
    <w:p w:rsidR="00DE3EAE" w:rsidRPr="00DE3EAE" w:rsidRDefault="00DE3EAE" w:rsidP="00DE3EAE">
      <w:pPr>
        <w:pStyle w:val="Akapitzlist"/>
        <w:ind w:left="360"/>
        <w:contextualSpacing/>
        <w:jc w:val="both"/>
        <w:rPr>
          <w:rFonts w:asciiTheme="minorHAnsi" w:hAnsiTheme="minorHAnsi" w:cstheme="minorHAnsi"/>
          <w:snapToGrid w:val="0"/>
        </w:rPr>
      </w:pPr>
    </w:p>
    <w:p w:rsidR="00DE3EAE" w:rsidRPr="00DE3EAE" w:rsidRDefault="00DE3EAE" w:rsidP="00DE3EAE">
      <w:pPr>
        <w:pStyle w:val="Akapitzlist"/>
        <w:ind w:left="360"/>
        <w:contextualSpacing/>
        <w:jc w:val="both"/>
        <w:rPr>
          <w:rFonts w:asciiTheme="minorHAnsi" w:hAnsiTheme="minorHAnsi" w:cstheme="minorHAnsi"/>
          <w:snapToGrid w:val="0"/>
        </w:rPr>
      </w:pPr>
      <w:r w:rsidRPr="00DE3EAE">
        <w:rPr>
          <w:rFonts w:asciiTheme="minorHAnsi" w:hAnsiTheme="minorHAnsi" w:cstheme="minorHAnsi"/>
          <w:snapToGrid w:val="0"/>
        </w:rPr>
        <w:t>Czy Zamawiający wyrazi zgodę na odbiór odpadów tzw. „Luzem” bez k</w:t>
      </w:r>
      <w:r>
        <w:rPr>
          <w:rFonts w:asciiTheme="minorHAnsi" w:hAnsiTheme="minorHAnsi" w:cstheme="minorHAnsi"/>
          <w:snapToGrid w:val="0"/>
        </w:rPr>
        <w:t>onieczności wymiany kontenerów?</w:t>
      </w:r>
    </w:p>
    <w:p w:rsidR="00DE3EAE" w:rsidRPr="00DE3EAE" w:rsidRDefault="00DE3EAE" w:rsidP="00DE3EAE">
      <w:pPr>
        <w:pStyle w:val="Akapitzlist"/>
        <w:ind w:left="360"/>
        <w:contextualSpacing/>
        <w:jc w:val="both"/>
        <w:rPr>
          <w:rFonts w:asciiTheme="minorHAnsi" w:hAnsiTheme="minorHAnsi" w:cstheme="minorHAnsi"/>
          <w:snapToGrid w:val="0"/>
        </w:rPr>
      </w:pPr>
      <w:r w:rsidRPr="00DE3EAE">
        <w:rPr>
          <w:rFonts w:asciiTheme="minorHAnsi" w:hAnsiTheme="minorHAnsi" w:cstheme="minorHAnsi"/>
          <w:snapToGrid w:val="0"/>
        </w:rPr>
        <w:t xml:space="preserve">Odbiór odpadów w kontenerach związany jest z posiadaniem samochodów z windą oraz na bezpośrednim transporcie do spalarni co znacznie podnosi koszty transportu. </w:t>
      </w:r>
    </w:p>
    <w:p w:rsidR="00DE3EAE" w:rsidRPr="00DE3EAE" w:rsidRDefault="00DE3EAE" w:rsidP="00DE3EAE">
      <w:pPr>
        <w:pStyle w:val="Akapitzlist"/>
        <w:ind w:left="360"/>
        <w:contextualSpacing/>
        <w:jc w:val="both"/>
        <w:rPr>
          <w:rFonts w:asciiTheme="minorHAnsi" w:hAnsiTheme="minorHAnsi" w:cstheme="minorHAnsi"/>
          <w:snapToGrid w:val="0"/>
        </w:rPr>
      </w:pPr>
      <w:r w:rsidRPr="00DE3EAE">
        <w:rPr>
          <w:rFonts w:asciiTheme="minorHAnsi" w:hAnsiTheme="minorHAnsi" w:cstheme="minorHAnsi"/>
          <w:snapToGrid w:val="0"/>
        </w:rPr>
        <w:t>Z posiadanych informacji oraz weryfikacji ilości aktualnie wytwarzanych odpadów przez Zamawiającego pragniemy zwrócić uwagę, że nie ma konieczności realizacji odbioru odpadów z częstotliwością większą niż 1 x w  tygodniu. W naszej ocenie taka częstotliwość w zupełności jest wystarczająca.</w:t>
      </w:r>
    </w:p>
    <w:p w:rsidR="00DE3EAE" w:rsidRDefault="00DE3EAE" w:rsidP="00A73112">
      <w:pPr>
        <w:pStyle w:val="Tekstpodstawowywcity"/>
        <w:spacing w:after="0"/>
        <w:ind w:left="0" w:right="141"/>
        <w:jc w:val="both"/>
        <w:rPr>
          <w:rFonts w:asciiTheme="minorHAnsi" w:hAnsiTheme="minorHAnsi" w:cstheme="minorHAnsi"/>
          <w:b/>
          <w:sz w:val="22"/>
          <w:szCs w:val="22"/>
        </w:rPr>
      </w:pPr>
    </w:p>
    <w:p w:rsidR="00A73112" w:rsidRPr="00DE3EAE" w:rsidRDefault="00A73112" w:rsidP="00A73112">
      <w:pPr>
        <w:pStyle w:val="Tekstpodstawowywcity"/>
        <w:spacing w:after="0"/>
        <w:ind w:left="0" w:right="141"/>
        <w:jc w:val="both"/>
        <w:rPr>
          <w:rFonts w:asciiTheme="minorHAnsi" w:hAnsiTheme="minorHAnsi" w:cstheme="minorHAnsi"/>
          <w:b/>
          <w:sz w:val="22"/>
          <w:szCs w:val="22"/>
        </w:rPr>
      </w:pPr>
      <w:r w:rsidRPr="00DE3EAE">
        <w:rPr>
          <w:rFonts w:asciiTheme="minorHAnsi" w:hAnsiTheme="minorHAnsi" w:cstheme="minorHAnsi"/>
          <w:b/>
          <w:sz w:val="22"/>
          <w:szCs w:val="22"/>
        </w:rPr>
        <w:t xml:space="preserve">Odp.: </w:t>
      </w:r>
      <w:r w:rsidR="005F49E7" w:rsidRPr="00DE3EAE">
        <w:rPr>
          <w:rFonts w:asciiTheme="minorHAnsi" w:hAnsiTheme="minorHAnsi" w:cstheme="minorHAnsi"/>
          <w:b/>
          <w:sz w:val="22"/>
          <w:szCs w:val="22"/>
        </w:rPr>
        <w:t>Na dzień ogłoszenia niniejszeg</w:t>
      </w:r>
      <w:r w:rsidR="00976087" w:rsidRPr="00DE3EAE">
        <w:rPr>
          <w:rFonts w:asciiTheme="minorHAnsi" w:hAnsiTheme="minorHAnsi" w:cstheme="minorHAnsi"/>
          <w:b/>
          <w:sz w:val="22"/>
          <w:szCs w:val="22"/>
        </w:rPr>
        <w:t>o postępowania zakupowego Zamawiający: Nowy S</w:t>
      </w:r>
      <w:r w:rsidR="005F49E7" w:rsidRPr="00DE3EAE">
        <w:rPr>
          <w:rFonts w:asciiTheme="minorHAnsi" w:hAnsiTheme="minorHAnsi" w:cstheme="minorHAnsi"/>
          <w:b/>
          <w:sz w:val="22"/>
          <w:szCs w:val="22"/>
        </w:rPr>
        <w:t xml:space="preserve">zpital w Olkuszu Sp. z o.o. oraz NZOZ </w:t>
      </w:r>
      <w:r w:rsidR="00DE3EAE">
        <w:rPr>
          <w:rFonts w:asciiTheme="minorHAnsi" w:hAnsiTheme="minorHAnsi" w:cstheme="minorHAnsi"/>
          <w:b/>
          <w:sz w:val="22"/>
          <w:szCs w:val="22"/>
        </w:rPr>
        <w:t xml:space="preserve">Szpital im. dr  n. med. R. Śmigielskiego Sp. z o. o. </w:t>
      </w:r>
      <w:r w:rsidR="00976087" w:rsidRPr="00DE3EAE">
        <w:rPr>
          <w:rFonts w:asciiTheme="minorHAnsi" w:hAnsiTheme="minorHAnsi" w:cstheme="minorHAnsi"/>
          <w:b/>
          <w:sz w:val="22"/>
          <w:szCs w:val="22"/>
        </w:rPr>
        <w:t>w</w:t>
      </w:r>
      <w:r w:rsidR="005F49E7" w:rsidRPr="00DE3EAE">
        <w:rPr>
          <w:rFonts w:asciiTheme="minorHAnsi" w:hAnsiTheme="minorHAnsi" w:cstheme="minorHAnsi"/>
          <w:b/>
          <w:sz w:val="22"/>
          <w:szCs w:val="22"/>
        </w:rPr>
        <w:t xml:space="preserve">ymagają </w:t>
      </w:r>
      <w:r w:rsidR="00976087" w:rsidRPr="00DE3EAE">
        <w:rPr>
          <w:rFonts w:asciiTheme="minorHAnsi" w:hAnsiTheme="minorHAnsi" w:cstheme="minorHAnsi"/>
          <w:b/>
          <w:sz w:val="22"/>
          <w:szCs w:val="22"/>
        </w:rPr>
        <w:t>użyczenia</w:t>
      </w:r>
      <w:r w:rsidR="005F49E7" w:rsidRPr="00DE3EAE">
        <w:rPr>
          <w:rFonts w:asciiTheme="minorHAnsi" w:hAnsiTheme="minorHAnsi" w:cstheme="minorHAnsi"/>
          <w:b/>
          <w:sz w:val="22"/>
          <w:szCs w:val="22"/>
        </w:rPr>
        <w:t xml:space="preserve"> po 1 sztuce dużego kontenera</w:t>
      </w:r>
      <w:r w:rsidR="0053779E">
        <w:rPr>
          <w:rFonts w:asciiTheme="minorHAnsi" w:hAnsiTheme="minorHAnsi" w:cstheme="minorHAnsi"/>
          <w:b/>
          <w:sz w:val="22"/>
          <w:szCs w:val="22"/>
        </w:rPr>
        <w:t xml:space="preserve"> chłodniczego</w:t>
      </w:r>
      <w:bookmarkStart w:id="0" w:name="_GoBack"/>
      <w:bookmarkEnd w:id="0"/>
      <w:r w:rsidR="005F49E7" w:rsidRPr="00DE3EAE">
        <w:rPr>
          <w:rFonts w:asciiTheme="minorHAnsi" w:hAnsiTheme="minorHAnsi" w:cstheme="minorHAnsi"/>
          <w:b/>
          <w:sz w:val="22"/>
          <w:szCs w:val="22"/>
        </w:rPr>
        <w:t xml:space="preserve"> – jednostki zewnętrznej. </w:t>
      </w:r>
      <w:r w:rsidR="00976087" w:rsidRPr="00DE3EAE">
        <w:rPr>
          <w:rFonts w:asciiTheme="minorHAnsi" w:hAnsiTheme="minorHAnsi" w:cstheme="minorHAnsi"/>
          <w:b/>
          <w:sz w:val="22"/>
          <w:szCs w:val="22"/>
        </w:rPr>
        <w:t>W przypadku pozostałych Zmawiających</w:t>
      </w:r>
      <w:r w:rsidR="001E3EC6" w:rsidRPr="00DE3EAE">
        <w:rPr>
          <w:rFonts w:asciiTheme="minorHAnsi" w:hAnsiTheme="minorHAnsi" w:cstheme="minorHAnsi"/>
          <w:b/>
          <w:sz w:val="22"/>
          <w:szCs w:val="22"/>
        </w:rPr>
        <w:t xml:space="preserve"> </w:t>
      </w:r>
      <w:r w:rsidR="00976087" w:rsidRPr="00DE3EAE">
        <w:rPr>
          <w:rFonts w:asciiTheme="minorHAnsi" w:hAnsiTheme="minorHAnsi" w:cstheme="minorHAnsi"/>
          <w:b/>
          <w:sz w:val="22"/>
          <w:szCs w:val="22"/>
        </w:rPr>
        <w:t>przedmiotowy wymóg ma charakter opcjonalny. Zamawiający wyraża zgodę na odbiór odpadów tzw. „luzem” bez konieczności wymiany kontenerów zbiorczych.</w:t>
      </w:r>
    </w:p>
    <w:p w:rsidR="00A73112" w:rsidRPr="00DE3EAE" w:rsidRDefault="00A73112" w:rsidP="00A73112">
      <w:pPr>
        <w:pStyle w:val="Tekstpodstawowywcity"/>
        <w:spacing w:after="0"/>
        <w:ind w:left="0" w:right="141"/>
        <w:jc w:val="both"/>
        <w:rPr>
          <w:rFonts w:asciiTheme="minorHAnsi" w:hAnsiTheme="minorHAnsi" w:cstheme="minorHAnsi"/>
          <w:sz w:val="22"/>
          <w:szCs w:val="22"/>
        </w:rPr>
      </w:pPr>
    </w:p>
    <w:p w:rsidR="00DE3EAE" w:rsidRPr="00DE3EAE" w:rsidRDefault="001E3EC6" w:rsidP="00DE3EAE">
      <w:pPr>
        <w:pStyle w:val="Default"/>
        <w:numPr>
          <w:ilvl w:val="0"/>
          <w:numId w:val="4"/>
        </w:numPr>
        <w:jc w:val="both"/>
        <w:rPr>
          <w:rFonts w:asciiTheme="minorHAnsi" w:hAnsiTheme="minorHAnsi" w:cstheme="minorHAnsi"/>
          <w:color w:val="auto"/>
          <w:sz w:val="22"/>
          <w:szCs w:val="22"/>
        </w:rPr>
      </w:pPr>
      <w:r w:rsidRPr="00DE3EAE">
        <w:rPr>
          <w:rFonts w:asciiTheme="minorHAnsi" w:hAnsiTheme="minorHAnsi" w:cstheme="minorHAnsi"/>
          <w:sz w:val="22"/>
          <w:szCs w:val="22"/>
        </w:rPr>
        <w:t xml:space="preserve">Pytanie nr 11, dotyczy </w:t>
      </w:r>
      <w:r w:rsidR="00DE3EAE" w:rsidRPr="00DE3EAE">
        <w:rPr>
          <w:rFonts w:asciiTheme="minorHAnsi" w:hAnsiTheme="minorHAnsi" w:cstheme="minorHAnsi"/>
          <w:color w:val="auto"/>
          <w:sz w:val="22"/>
          <w:szCs w:val="22"/>
        </w:rPr>
        <w:t>Zamawiający we Wzorze Umowy załącznik nr 4 w §2 ust 12, wskazuje:</w:t>
      </w:r>
    </w:p>
    <w:p w:rsidR="00DE3EAE" w:rsidRPr="00DE3EAE" w:rsidRDefault="00DE3EAE" w:rsidP="00DE3EAE">
      <w:pPr>
        <w:jc w:val="both"/>
        <w:rPr>
          <w:rFonts w:cstheme="minorHAnsi"/>
        </w:rPr>
      </w:pPr>
    </w:p>
    <w:p w:rsidR="00DE3EAE" w:rsidRPr="00DE3EAE" w:rsidRDefault="00DE3EAE" w:rsidP="00DE3EAE">
      <w:pPr>
        <w:jc w:val="both"/>
        <w:rPr>
          <w:rFonts w:cstheme="minorHAnsi"/>
          <w:snapToGrid w:val="0"/>
          <w:lang w:eastAsia="pl-PL"/>
        </w:rPr>
      </w:pPr>
      <w:r w:rsidRPr="00DE3EAE">
        <w:rPr>
          <w:rFonts w:cstheme="minorHAnsi"/>
          <w:snapToGrid w:val="0"/>
        </w:rPr>
        <w:t xml:space="preserve">Wykonawca zobowiązany jest do każdorazowego ważenia przekazywanych odpadów medycznych i niebezpiecznych w siedzibie Zamawiającego oraz dysponowania sprzętem koniecznym do ich ważenia (wymagane aktualne świadectwo legalizacji wagi) w obecności pracownika wyznaczonego przez  Zamawiającego oraz wystawienia każdorazowo </w:t>
      </w:r>
      <w:r w:rsidRPr="00DE3EAE">
        <w:rPr>
          <w:rFonts w:cstheme="minorHAnsi"/>
        </w:rPr>
        <w:t xml:space="preserve">karty przekazania odpadów zgodnie z </w:t>
      </w:r>
      <w:r w:rsidRPr="00DE3EAE">
        <w:rPr>
          <w:rFonts w:cstheme="minorHAnsi"/>
          <w:snapToGrid w:val="0"/>
        </w:rPr>
        <w:t xml:space="preserve">powszechnie obowiązującymi przepisami prawa w szczególności </w:t>
      </w:r>
      <w:r w:rsidRPr="00DE3EAE">
        <w:rPr>
          <w:rFonts w:cstheme="minorHAnsi"/>
        </w:rPr>
        <w:t>Rozporządzeniem Ministra Środowiska z dnia 8 grudnia 2010 r. w sprawie wzorów dokumentów stosowanych na potrzeby ewidencji odpadów</w:t>
      </w:r>
      <w:r w:rsidRPr="00DE3EAE">
        <w:rPr>
          <w:rFonts w:cstheme="minorHAnsi"/>
          <w:i/>
        </w:rPr>
        <w:t xml:space="preserve"> </w:t>
      </w:r>
      <w:r w:rsidRPr="00DE3EAE">
        <w:rPr>
          <w:rFonts w:cstheme="minorHAnsi"/>
        </w:rPr>
        <w:t>(Dz. U. 2010, nr 249, poz. 1673) z podaniem kodu odpadu  i jego wagi.</w:t>
      </w:r>
    </w:p>
    <w:p w:rsidR="00DE3EAE" w:rsidRPr="00DE3EAE" w:rsidRDefault="00DE3EAE" w:rsidP="00DE3EAE">
      <w:pPr>
        <w:jc w:val="both"/>
        <w:rPr>
          <w:rFonts w:cstheme="minorHAnsi"/>
        </w:rPr>
      </w:pPr>
      <w:r>
        <w:rPr>
          <w:rFonts w:cstheme="minorHAnsi"/>
        </w:rPr>
        <w:t>Oferent w</w:t>
      </w:r>
      <w:r w:rsidRPr="00DE3EAE">
        <w:rPr>
          <w:rFonts w:cstheme="minorHAnsi"/>
        </w:rPr>
        <w:t>nosi o modyfikację zapisu:</w:t>
      </w:r>
    </w:p>
    <w:p w:rsidR="00DE3EAE" w:rsidRPr="00DE3EAE" w:rsidRDefault="00DE3EAE" w:rsidP="00DE3EAE">
      <w:pPr>
        <w:jc w:val="both"/>
        <w:rPr>
          <w:rFonts w:cstheme="minorHAnsi"/>
          <w:strike/>
          <w:snapToGrid w:val="0"/>
          <w:lang w:eastAsia="pl-PL"/>
        </w:rPr>
      </w:pPr>
      <w:r w:rsidRPr="00DE3EAE">
        <w:rPr>
          <w:rFonts w:cstheme="minorHAnsi"/>
          <w:snapToGrid w:val="0"/>
        </w:rPr>
        <w:t xml:space="preserve">Wykonawca zobowiązany jest do każdorazowego ważenia przekazywanych odpadów medycznych  i niebezpiecznych w siedzibie Zamawiającego oraz dysponowania sprzętem koniecznym do ich ważenia (wymagane aktualne świadectwo legalizacji wagi) w obecności pracownika wyznaczonego przez  Zamawiającego. </w:t>
      </w:r>
      <w:r w:rsidRPr="00DE3EAE">
        <w:rPr>
          <w:rFonts w:cstheme="minorHAnsi"/>
          <w:strike/>
          <w:snapToGrid w:val="0"/>
        </w:rPr>
        <w:t xml:space="preserve">oraz wystawienia każdorazowo </w:t>
      </w:r>
      <w:r w:rsidRPr="00DE3EAE">
        <w:rPr>
          <w:rFonts w:cstheme="minorHAnsi"/>
          <w:strike/>
        </w:rPr>
        <w:t xml:space="preserve">karty przekazania odpadów zgodnie z </w:t>
      </w:r>
      <w:r w:rsidRPr="00DE3EAE">
        <w:rPr>
          <w:rFonts w:cstheme="minorHAnsi"/>
          <w:strike/>
          <w:snapToGrid w:val="0"/>
        </w:rPr>
        <w:t xml:space="preserve">powszechnie obowiązującymi przepisami prawa w szczególności </w:t>
      </w:r>
      <w:r w:rsidRPr="00DE3EAE">
        <w:rPr>
          <w:rFonts w:cstheme="minorHAnsi"/>
          <w:strike/>
        </w:rPr>
        <w:t>Rozporządzeniem Ministra Środowiska z dnia 8 grudnia 2010 r. w sprawie wzorów dokumentów stosowanych na potrzeby ewidencji odpadów</w:t>
      </w:r>
      <w:r w:rsidRPr="00DE3EAE">
        <w:rPr>
          <w:rFonts w:cstheme="minorHAnsi"/>
          <w:i/>
          <w:strike/>
        </w:rPr>
        <w:t xml:space="preserve"> </w:t>
      </w:r>
      <w:r w:rsidRPr="00DE3EAE">
        <w:rPr>
          <w:rFonts w:cstheme="minorHAnsi"/>
          <w:strike/>
        </w:rPr>
        <w:t>(Dz. U. 2010, nr 249, poz. 1673) z podaniem kodu odpadu  i jego wagi.</w:t>
      </w:r>
    </w:p>
    <w:p w:rsidR="00DE3EAE" w:rsidRPr="00DE3EAE" w:rsidRDefault="00DE3EAE" w:rsidP="00DE3EAE">
      <w:pPr>
        <w:jc w:val="both"/>
        <w:rPr>
          <w:rFonts w:cstheme="minorHAnsi"/>
        </w:rPr>
      </w:pPr>
      <w:r w:rsidRPr="00DE3EAE">
        <w:rPr>
          <w:rFonts w:cstheme="minorHAnsi"/>
        </w:rPr>
        <w:t xml:space="preserve">Odbiór odpadu każdorazowo potwierdzony zostanie wystawioną kartą przekazania odpadu zgodnie z </w:t>
      </w:r>
      <w:r w:rsidRPr="00DE3EAE">
        <w:rPr>
          <w:rFonts w:cstheme="minorHAnsi"/>
          <w:snapToGrid w:val="0"/>
        </w:rPr>
        <w:t>powszechnie obowiązującymi przepisami prawa</w:t>
      </w:r>
      <w:r w:rsidRPr="00DE3EAE">
        <w:rPr>
          <w:rFonts w:cstheme="minorHAnsi"/>
        </w:rPr>
        <w:t xml:space="preserve"> przez Zamawiającego w elektronicznym systemie BDO.</w:t>
      </w:r>
    </w:p>
    <w:p w:rsidR="00A7439E" w:rsidRPr="00DE3EAE" w:rsidRDefault="00A7439E" w:rsidP="0051166E">
      <w:pPr>
        <w:pStyle w:val="Tekstpodstawowywcity"/>
        <w:spacing w:after="0"/>
        <w:ind w:left="0" w:right="141"/>
        <w:jc w:val="both"/>
        <w:rPr>
          <w:rFonts w:asciiTheme="minorHAnsi" w:hAnsiTheme="minorHAnsi" w:cstheme="minorHAnsi"/>
          <w:b/>
          <w:sz w:val="22"/>
          <w:szCs w:val="22"/>
        </w:rPr>
      </w:pPr>
    </w:p>
    <w:p w:rsidR="00A73112" w:rsidRPr="00DE3EAE" w:rsidRDefault="00A73112" w:rsidP="00A73112">
      <w:pPr>
        <w:pStyle w:val="Tekstpodstawowywcity"/>
        <w:spacing w:after="0"/>
        <w:ind w:left="0" w:right="141"/>
        <w:jc w:val="both"/>
        <w:rPr>
          <w:rFonts w:asciiTheme="minorHAnsi" w:hAnsiTheme="minorHAnsi" w:cstheme="minorHAnsi"/>
          <w:b/>
          <w:sz w:val="22"/>
          <w:szCs w:val="22"/>
        </w:rPr>
      </w:pPr>
      <w:r w:rsidRPr="00DE3EAE">
        <w:rPr>
          <w:rFonts w:asciiTheme="minorHAnsi" w:hAnsiTheme="minorHAnsi" w:cstheme="minorHAnsi"/>
          <w:b/>
          <w:sz w:val="22"/>
          <w:szCs w:val="22"/>
        </w:rPr>
        <w:t xml:space="preserve">Odp.: Zapis zostanie </w:t>
      </w:r>
      <w:r w:rsidR="00EF0437" w:rsidRPr="00DE3EAE">
        <w:rPr>
          <w:rFonts w:asciiTheme="minorHAnsi" w:hAnsiTheme="minorHAnsi" w:cstheme="minorHAnsi"/>
          <w:b/>
          <w:sz w:val="22"/>
          <w:szCs w:val="22"/>
        </w:rPr>
        <w:t>zmodyfikowany zgodnie z aktualnie obowiązującymi przepisami prawa (BDO)</w:t>
      </w:r>
      <w:r w:rsidRPr="00DE3EAE">
        <w:rPr>
          <w:rFonts w:asciiTheme="minorHAnsi" w:hAnsiTheme="minorHAnsi" w:cstheme="minorHAnsi"/>
          <w:b/>
          <w:sz w:val="22"/>
          <w:szCs w:val="22"/>
        </w:rPr>
        <w:t>.</w:t>
      </w:r>
    </w:p>
    <w:p w:rsidR="00A73112" w:rsidRPr="00DE3EAE" w:rsidRDefault="00A73112" w:rsidP="0051166E">
      <w:pPr>
        <w:pStyle w:val="Tekstpodstawowywcity"/>
        <w:spacing w:after="0"/>
        <w:ind w:left="0" w:right="141"/>
        <w:jc w:val="both"/>
        <w:rPr>
          <w:rFonts w:asciiTheme="minorHAnsi" w:hAnsiTheme="minorHAnsi" w:cstheme="minorHAnsi"/>
          <w:b/>
          <w:sz w:val="22"/>
          <w:szCs w:val="22"/>
        </w:rPr>
      </w:pPr>
    </w:p>
    <w:p w:rsidR="00DE3EAE" w:rsidRPr="00DE3EAE" w:rsidRDefault="00EF0437" w:rsidP="00DE3EAE">
      <w:pPr>
        <w:pStyle w:val="Akapitzlist"/>
        <w:numPr>
          <w:ilvl w:val="0"/>
          <w:numId w:val="4"/>
        </w:numPr>
        <w:rPr>
          <w:rFonts w:cstheme="minorHAnsi"/>
        </w:rPr>
      </w:pPr>
      <w:r w:rsidRPr="00DE3EAE">
        <w:rPr>
          <w:rFonts w:cstheme="minorHAnsi"/>
        </w:rPr>
        <w:t>Pytanie nr 12, d</w:t>
      </w:r>
      <w:r w:rsidR="00A73112" w:rsidRPr="00DE3EAE">
        <w:rPr>
          <w:rFonts w:cstheme="minorHAnsi"/>
        </w:rPr>
        <w:t>otyczy</w:t>
      </w:r>
      <w:r w:rsidR="00DE3EAE" w:rsidRPr="00DE3EAE">
        <w:rPr>
          <w:rFonts w:cstheme="minorHAnsi"/>
        </w:rPr>
        <w:t xml:space="preserve"> usunięcia zapisów z umowy:</w:t>
      </w:r>
    </w:p>
    <w:p w:rsidR="00DE3EAE" w:rsidRPr="00DE3EAE" w:rsidRDefault="00DE3EAE" w:rsidP="00DE3EAE">
      <w:pPr>
        <w:jc w:val="both"/>
        <w:rPr>
          <w:rFonts w:cstheme="minorHAnsi"/>
        </w:rPr>
      </w:pPr>
      <w:r w:rsidRPr="00DE3EAE">
        <w:rPr>
          <w:rFonts w:cstheme="minorHAnsi"/>
        </w:rPr>
        <w:t>Wykonawca zobowiązuje się do nieodpłatnego przeszkolenia pracowników Zamawiającego w zakresie: gromadzenia, klasyfikacji, transportu wewnętrznego oraz czasowego składowania odpadów w terminie 30 dni od dnia podpisania umowy.</w:t>
      </w:r>
    </w:p>
    <w:p w:rsidR="00DE3EAE" w:rsidRPr="00DE3EAE" w:rsidRDefault="00DE3EAE" w:rsidP="00DE3EAE">
      <w:pPr>
        <w:jc w:val="both"/>
        <w:rPr>
          <w:rFonts w:cstheme="minorHAnsi"/>
        </w:rPr>
      </w:pPr>
    </w:p>
    <w:p w:rsidR="00DE3EAE" w:rsidRPr="00DE3EAE" w:rsidRDefault="00DE3EAE" w:rsidP="00DE3EAE">
      <w:pPr>
        <w:rPr>
          <w:rFonts w:cstheme="minorHAnsi"/>
        </w:rPr>
      </w:pPr>
      <w:r w:rsidRPr="00DE3EAE">
        <w:rPr>
          <w:rFonts w:cstheme="minorHAnsi"/>
        </w:rPr>
        <w:lastRenderedPageBreak/>
        <w:t xml:space="preserve">Pragniemy zwrócić uwagę, że Wykonawca prowadzi działalność w zakresie odbioru, transportu i unieszkodliwiania odpadów medycznych natomiast nie jest podmiotem prowadzącym usługi szkolenia. </w:t>
      </w:r>
    </w:p>
    <w:p w:rsidR="00D21252" w:rsidRPr="00DE3EAE" w:rsidRDefault="00A73112" w:rsidP="00D21252">
      <w:pPr>
        <w:pStyle w:val="Tekstpodstawowywcity"/>
        <w:spacing w:after="0"/>
        <w:ind w:left="0" w:right="141"/>
        <w:jc w:val="both"/>
        <w:rPr>
          <w:rFonts w:asciiTheme="minorHAnsi" w:hAnsiTheme="minorHAnsi" w:cstheme="minorHAnsi"/>
          <w:b/>
          <w:sz w:val="22"/>
          <w:szCs w:val="22"/>
        </w:rPr>
      </w:pPr>
      <w:r w:rsidRPr="00DE3EAE">
        <w:rPr>
          <w:rFonts w:asciiTheme="minorHAnsi" w:hAnsiTheme="minorHAnsi" w:cstheme="minorHAnsi"/>
          <w:b/>
          <w:sz w:val="22"/>
          <w:szCs w:val="22"/>
        </w:rPr>
        <w:t xml:space="preserve">Odp.: </w:t>
      </w:r>
      <w:r w:rsidR="00976087" w:rsidRPr="00DE3EAE">
        <w:rPr>
          <w:rFonts w:asciiTheme="minorHAnsi" w:hAnsiTheme="minorHAnsi" w:cstheme="minorHAnsi"/>
          <w:b/>
          <w:sz w:val="22"/>
          <w:szCs w:val="22"/>
        </w:rPr>
        <w:t>Zamawiający wyraża zgodę na przedmiotowa zmianę.</w:t>
      </w:r>
    </w:p>
    <w:sectPr w:rsidR="00D21252" w:rsidRPr="00DE3E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F2" w:rsidRDefault="00431FF2" w:rsidP="00D21252">
      <w:pPr>
        <w:spacing w:after="0" w:line="240" w:lineRule="auto"/>
      </w:pPr>
      <w:r>
        <w:separator/>
      </w:r>
    </w:p>
  </w:endnote>
  <w:endnote w:type="continuationSeparator" w:id="0">
    <w:p w:rsidR="00431FF2" w:rsidRDefault="00431FF2" w:rsidP="00D2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95728"/>
      <w:docPartObj>
        <w:docPartGallery w:val="Page Numbers (Bottom of Page)"/>
        <w:docPartUnique/>
      </w:docPartObj>
    </w:sdtPr>
    <w:sdtEndPr/>
    <w:sdtContent>
      <w:p w:rsidR="00D21252" w:rsidRDefault="00D21252">
        <w:pPr>
          <w:pStyle w:val="Stopka"/>
          <w:jc w:val="center"/>
        </w:pPr>
        <w:r>
          <w:fldChar w:fldCharType="begin"/>
        </w:r>
        <w:r>
          <w:instrText>PAGE   \* MERGEFORMAT</w:instrText>
        </w:r>
        <w:r>
          <w:fldChar w:fldCharType="separate"/>
        </w:r>
        <w:r w:rsidR="0053779E">
          <w:rPr>
            <w:noProof/>
          </w:rPr>
          <w:t>4</w:t>
        </w:r>
        <w:r>
          <w:fldChar w:fldCharType="end"/>
        </w:r>
      </w:p>
    </w:sdtContent>
  </w:sdt>
  <w:p w:rsidR="00D21252" w:rsidRDefault="00D212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F2" w:rsidRDefault="00431FF2" w:rsidP="00D21252">
      <w:pPr>
        <w:spacing w:after="0" w:line="240" w:lineRule="auto"/>
      </w:pPr>
      <w:r>
        <w:separator/>
      </w:r>
    </w:p>
  </w:footnote>
  <w:footnote w:type="continuationSeparator" w:id="0">
    <w:p w:rsidR="00431FF2" w:rsidRDefault="00431FF2" w:rsidP="00D21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A41"/>
    <w:multiLevelType w:val="hybridMultilevel"/>
    <w:tmpl w:val="3BD6F3DC"/>
    <w:lvl w:ilvl="0" w:tplc="42FE84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FBA4CD2"/>
    <w:multiLevelType w:val="hybridMultilevel"/>
    <w:tmpl w:val="506A5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843745"/>
    <w:multiLevelType w:val="hybridMultilevel"/>
    <w:tmpl w:val="CC9E7FB4"/>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D9F2351"/>
    <w:multiLevelType w:val="hybridMultilevel"/>
    <w:tmpl w:val="76DA0DD2"/>
    <w:lvl w:ilvl="0" w:tplc="1EE22D40">
      <w:start w:val="9"/>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642A70B1"/>
    <w:multiLevelType w:val="hybridMultilevel"/>
    <w:tmpl w:val="294EF19E"/>
    <w:lvl w:ilvl="0" w:tplc="3696A40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6A5B02B6"/>
    <w:multiLevelType w:val="hybridMultilevel"/>
    <w:tmpl w:val="4886B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7358A"/>
    <w:rsid w:val="00075CE0"/>
    <w:rsid w:val="00085B7B"/>
    <w:rsid w:val="000B0C04"/>
    <w:rsid w:val="000B44B5"/>
    <w:rsid w:val="00132EDE"/>
    <w:rsid w:val="00164DAA"/>
    <w:rsid w:val="001C4F09"/>
    <w:rsid w:val="001E3EC6"/>
    <w:rsid w:val="001F2C71"/>
    <w:rsid w:val="002005CF"/>
    <w:rsid w:val="00201D29"/>
    <w:rsid w:val="002A0802"/>
    <w:rsid w:val="002F3CEF"/>
    <w:rsid w:val="003339EE"/>
    <w:rsid w:val="0038718A"/>
    <w:rsid w:val="003F6284"/>
    <w:rsid w:val="00431FF2"/>
    <w:rsid w:val="004A551D"/>
    <w:rsid w:val="004D0743"/>
    <w:rsid w:val="0051166E"/>
    <w:rsid w:val="0053779E"/>
    <w:rsid w:val="00544DF7"/>
    <w:rsid w:val="005B24BE"/>
    <w:rsid w:val="005C7286"/>
    <w:rsid w:val="005F179F"/>
    <w:rsid w:val="005F49E7"/>
    <w:rsid w:val="00677E30"/>
    <w:rsid w:val="00683D30"/>
    <w:rsid w:val="0069557F"/>
    <w:rsid w:val="006B3B49"/>
    <w:rsid w:val="006F318D"/>
    <w:rsid w:val="00794FB2"/>
    <w:rsid w:val="007B74CB"/>
    <w:rsid w:val="007D2B8B"/>
    <w:rsid w:val="008079EE"/>
    <w:rsid w:val="0082498C"/>
    <w:rsid w:val="008837B7"/>
    <w:rsid w:val="008B1608"/>
    <w:rsid w:val="00920319"/>
    <w:rsid w:val="009331CE"/>
    <w:rsid w:val="00976087"/>
    <w:rsid w:val="00977BA6"/>
    <w:rsid w:val="00986EC6"/>
    <w:rsid w:val="009900AB"/>
    <w:rsid w:val="009939CF"/>
    <w:rsid w:val="009C2956"/>
    <w:rsid w:val="009F1F1D"/>
    <w:rsid w:val="00A73112"/>
    <w:rsid w:val="00A7439E"/>
    <w:rsid w:val="00AB0721"/>
    <w:rsid w:val="00B60AC8"/>
    <w:rsid w:val="00C639DE"/>
    <w:rsid w:val="00CE7131"/>
    <w:rsid w:val="00D21252"/>
    <w:rsid w:val="00D26662"/>
    <w:rsid w:val="00D2772C"/>
    <w:rsid w:val="00D87BF9"/>
    <w:rsid w:val="00DE3EAE"/>
    <w:rsid w:val="00EB42FA"/>
    <w:rsid w:val="00EB7D9A"/>
    <w:rsid w:val="00EF02A0"/>
    <w:rsid w:val="00EF0437"/>
    <w:rsid w:val="00FD4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93B4A-A35E-4689-B767-50F726AA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D2125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1252"/>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21252"/>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D21252"/>
    <w:pPr>
      <w:spacing w:after="0" w:line="240" w:lineRule="auto"/>
      <w:ind w:left="720"/>
    </w:pPr>
    <w:rPr>
      <w:rFonts w:ascii="Calibri" w:eastAsia="Calibri" w:hAnsi="Calibri" w:cs="Times New Roman"/>
      <w:lang w:eastAsia="pl-PL"/>
    </w:rPr>
  </w:style>
  <w:style w:type="paragraph" w:styleId="Nagwek">
    <w:name w:val="header"/>
    <w:basedOn w:val="Normalny"/>
    <w:link w:val="NagwekZnak"/>
    <w:uiPriority w:val="99"/>
    <w:unhideWhenUsed/>
    <w:rsid w:val="00D21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1252"/>
  </w:style>
  <w:style w:type="paragraph" w:styleId="Stopka">
    <w:name w:val="footer"/>
    <w:basedOn w:val="Normalny"/>
    <w:link w:val="StopkaZnak"/>
    <w:uiPriority w:val="99"/>
    <w:unhideWhenUsed/>
    <w:rsid w:val="00D21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1252"/>
  </w:style>
  <w:style w:type="paragraph" w:customStyle="1" w:styleId="Default">
    <w:name w:val="Default"/>
    <w:rsid w:val="00D2772C"/>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0D6F-5608-4E78-93F5-EDA12FC9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7529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Tamborski</dc:creator>
  <cp:keywords/>
  <dc:description/>
  <cp:lastModifiedBy>Lukasz Tamborski</cp:lastModifiedBy>
  <cp:revision>3</cp:revision>
  <dcterms:created xsi:type="dcterms:W3CDTF">2020-08-28T04:54:00Z</dcterms:created>
  <dcterms:modified xsi:type="dcterms:W3CDTF">2020-08-28T05:14:00Z</dcterms:modified>
</cp:coreProperties>
</file>