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34" w:rsidRPr="00934CE3" w:rsidRDefault="009E7534" w:rsidP="009E7534">
      <w:pPr>
        <w:spacing w:after="0" w:line="30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Projekt umowy </w:t>
      </w:r>
      <w:r w:rsidR="00163D3C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nr 2021- ………</w:t>
      </w:r>
      <w:bookmarkStart w:id="0" w:name="_GoBack"/>
      <w:bookmarkEnd w:id="0"/>
    </w:p>
    <w:p w:rsidR="009E7534" w:rsidRPr="00163D3C" w:rsidRDefault="009E7534" w:rsidP="009E7534">
      <w:pPr>
        <w:spacing w:after="0" w:line="30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163D3C" w:rsidRDefault="009E7534" w:rsidP="009E7534">
      <w:pPr>
        <w:spacing w:line="320" w:lineRule="exact"/>
        <w:rPr>
          <w:rFonts w:ascii="Arial" w:hAnsi="Arial" w:cs="Arial"/>
          <w:sz w:val="18"/>
          <w:szCs w:val="18"/>
        </w:rPr>
      </w:pPr>
      <w:r w:rsidRPr="00163D3C">
        <w:rPr>
          <w:rFonts w:ascii="Arial" w:hAnsi="Arial" w:cs="Arial"/>
          <w:sz w:val="18"/>
          <w:szCs w:val="18"/>
        </w:rPr>
        <w:t>Zakup wraz z dostawą sprzętu medycznego dla Nowego Szpitala w Nakle i Szubinie  Sp. z o.o.</w:t>
      </w:r>
    </w:p>
    <w:p w:rsidR="009E7534" w:rsidRDefault="009E7534" w:rsidP="009E7534">
      <w:pPr>
        <w:spacing w:line="320" w:lineRule="exact"/>
        <w:rPr>
          <w:rFonts w:ascii="Arial" w:hAnsi="Arial" w:cs="Arial"/>
          <w:i/>
          <w:color w:val="40404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(Postępowanie prowadzone w ramach projektu: "Doposażenie szpitali w województwie kujawsko - pomorskim związane z zapobieganiem, przeciwdziałaniem i zwalczaniem COVID-19</w:t>
      </w:r>
      <w:r w:rsidR="00163D3C">
        <w:rPr>
          <w:rFonts w:ascii="Arial" w:hAnsi="Arial" w:cs="Arial"/>
          <w:i/>
          <w:sz w:val="18"/>
          <w:szCs w:val="18"/>
        </w:rPr>
        <w:t xml:space="preserve"> ETAP II</w:t>
      </w:r>
      <w:r>
        <w:rPr>
          <w:rFonts w:ascii="Arial" w:hAnsi="Arial" w:cs="Arial"/>
          <w:i/>
          <w:sz w:val="18"/>
          <w:szCs w:val="18"/>
        </w:rPr>
        <w:t>)</w:t>
      </w:r>
    </w:p>
    <w:p w:rsidR="009E7534" w:rsidRPr="00934CE3" w:rsidRDefault="009E7534" w:rsidP="009E7534">
      <w:pPr>
        <w:spacing w:after="0"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zawarta w ………………………, dnia ……………………… r. pomiędzy:</w:t>
      </w: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b/>
          <w:color w:val="404040" w:themeColor="text1" w:themeTint="BF"/>
          <w:sz w:val="18"/>
          <w:szCs w:val="18"/>
        </w:rPr>
        <w:t>………………………</w:t>
      </w: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, z siedzibą w ………., ul. ……………………., …..-….. ……………….., wpisaną do rejestru przedsiębiorców przez Sąd Rejonowy …………………… Wydział ………. Gospodarczy KRS pod nr KRS ……………., NIP …………………, REGON …………………….., którą reprezentuje:</w:t>
      </w: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…………………………………………………………………… – ……………….</w:t>
      </w: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zwaną w dalszej części umowy „</w:t>
      </w:r>
      <w:r w:rsidRPr="00934CE3">
        <w:rPr>
          <w:rFonts w:ascii="Arial" w:hAnsi="Arial" w:cs="Arial"/>
          <w:b/>
          <w:color w:val="404040" w:themeColor="text1" w:themeTint="BF"/>
          <w:sz w:val="18"/>
          <w:szCs w:val="18"/>
        </w:rPr>
        <w:t>Sprzedawcą</w:t>
      </w: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”,</w:t>
      </w: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a</w:t>
      </w: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b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……………………………………………………………………………………………………………..</w:t>
      </w: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, którą reprezentuje:</w:t>
      </w: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………………………………………………………………….. – …………………</w:t>
      </w: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zwana w dalszej części umowy „</w:t>
      </w:r>
      <w:r w:rsidRPr="00934CE3">
        <w:rPr>
          <w:rFonts w:ascii="Arial" w:hAnsi="Arial" w:cs="Arial"/>
          <w:b/>
          <w:color w:val="404040" w:themeColor="text1" w:themeTint="BF"/>
          <w:sz w:val="18"/>
          <w:szCs w:val="18"/>
        </w:rPr>
        <w:t>Kupującym”</w:t>
      </w: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o treści następującej:</w:t>
      </w:r>
    </w:p>
    <w:p w:rsidR="009E7534" w:rsidRPr="00934CE3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§1</w:t>
      </w:r>
    </w:p>
    <w:p w:rsidR="009E7534" w:rsidRPr="00934CE3" w:rsidRDefault="009E7534" w:rsidP="009E7534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Sprzedawca sprzedaje, a Kupujący nabywa na własność …………………….., zwany dalej przedmiotem umowy,  w wyniku wyboru przez Kupującego oferty Sprzedawcy z dnia:… złożonej przez Sprzedawcę w ramach ……………………….</w:t>
      </w:r>
      <w:r w:rsidRPr="00934CE3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 (zwanej dalej również Ofertą)</w:t>
      </w: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. Kopia przedmiotowej oferty Sprzedawcy stanowi załącznik nr 1 do Umowy.</w:t>
      </w:r>
    </w:p>
    <w:p w:rsidR="009E7534" w:rsidRPr="00934CE3" w:rsidRDefault="009E7534" w:rsidP="009E7534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Wraz z przedmiotem umowy Sprzedawca dostarczy następujące dokumenty:</w:t>
      </w:r>
    </w:p>
    <w:p w:rsidR="009E7534" w:rsidRPr="00934CE3" w:rsidRDefault="009E7534" w:rsidP="009E7534">
      <w:pPr>
        <w:numPr>
          <w:ilvl w:val="0"/>
          <w:numId w:val="7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Instrukcje obsługi w języku polskim;</w:t>
      </w:r>
    </w:p>
    <w:p w:rsidR="009E7534" w:rsidRPr="00934CE3" w:rsidRDefault="009E7534" w:rsidP="009E7534">
      <w:pPr>
        <w:numPr>
          <w:ilvl w:val="0"/>
          <w:numId w:val="7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Gwarancja</w:t>
      </w:r>
    </w:p>
    <w:p w:rsidR="009E7534" w:rsidRPr="00934CE3" w:rsidRDefault="009E7534" w:rsidP="009E7534">
      <w:pPr>
        <w:numPr>
          <w:ilvl w:val="0"/>
          <w:numId w:val="7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Dokument wydany przez producenta, poświadczający datę produkcji sprzętu.</w:t>
      </w:r>
    </w:p>
    <w:p w:rsidR="009E7534" w:rsidRPr="00934CE3" w:rsidRDefault="009E7534" w:rsidP="009E7534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Kupujący zastrzega, że sprzęt dostarczony w ramach realizacji umowy będzie sprzętem zakupionym w oficjalnym kanale sprzedaży producenta dla użytkowników z obszaru Rzeczypospolitej Polskiej.</w:t>
      </w:r>
    </w:p>
    <w:p w:rsidR="009E7534" w:rsidRPr="00934CE3" w:rsidRDefault="009E7534" w:rsidP="009E7534">
      <w:pPr>
        <w:numPr>
          <w:ilvl w:val="0"/>
          <w:numId w:val="5"/>
        </w:numPr>
        <w:spacing w:after="0" w:line="30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Sprzedawca zobowiązuje się wydać przedmiot umowy gotowy do użytku w miejscu lokalizacji przedsiębiorstwa podmiotu leczniczego Kupującego, tj. w …………., ……………….., …..-……. ………….., w terminie do 30 dni od dnia złożenia zamówienia przez Kupującego. Dokładna data dostawy zostanie uzgodniona z Kupującym.</w:t>
      </w:r>
    </w:p>
    <w:p w:rsidR="009E7534" w:rsidRPr="00934CE3" w:rsidRDefault="009E7534" w:rsidP="009E7534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 xml:space="preserve">Wydanie przedmiotu umowy w rozumieniu niniejszej umowy polega na jego dostawie, montażu i konfiguracji do miejsca wskazanego w ust. 4. Wydanie przedmiotu umowy zostanie uznane za zrealizowane wyłącznie po dostarczeniu przedmiotu umowy oraz kompletu dotyczącej go dokumentacji w języku polskim. Datą wydania  </w:t>
      </w: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w każdym przypadku jest data dostarczenia Kupującemu ostatniego elementu dostawy tj. dokumentacji lub przedmiotu umowy.</w:t>
      </w:r>
    </w:p>
    <w:p w:rsidR="009E7534" w:rsidRPr="00934CE3" w:rsidRDefault="009E7534" w:rsidP="009E7534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Sprzedawca gwarantuje, że przedmiot umowy oferowany Kupującemu jest nowy i w pełni sprawny. Nadto przedmiot umowy jest wolny od wad fizycznych i prawnych, nie stanowi przedmiotu zabezpieczenia, nie jest przedmiotem żadnego postępowania egzekucyjnego oraz spełnia wszystkie normy stawiane tego typu urządzeniom.</w:t>
      </w:r>
    </w:p>
    <w:p w:rsidR="009E7534" w:rsidRPr="00934CE3" w:rsidRDefault="009E7534" w:rsidP="009E7534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Sprzedawca gwarantuje, że przedmiot umowy posiada wszelkie wymagane prawem certyfikaty i świadectwa, a w szczególności dokumenty potwierdzające wprowadzenie do obrotu (znak CE) zgodnie z obowiązującym prawem.</w:t>
      </w:r>
    </w:p>
    <w:p w:rsidR="009E7534" w:rsidRPr="00934CE3" w:rsidRDefault="009E7534" w:rsidP="009E7534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Przedmiot umowy będzie dostarczony w fabrycznym opakowaniu.</w:t>
      </w:r>
    </w:p>
    <w:p w:rsidR="009E7534" w:rsidRPr="00934CE3" w:rsidRDefault="009E7534" w:rsidP="009E7534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Kupujący na etapie dostawy zamówienia zastrzega sobie prawo weryfikacji poprzez numery seryjne czy dostarczony sprzęt spełnia wszystkie wyżej wymienione warunki.</w:t>
      </w:r>
    </w:p>
    <w:p w:rsidR="009E7534" w:rsidRPr="00934CE3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§2</w:t>
      </w:r>
    </w:p>
    <w:p w:rsidR="009E7534" w:rsidRPr="00934CE3" w:rsidRDefault="009E7534" w:rsidP="009E7534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Sprzedawca dostarczy przedmiot umowy własnym transportem, na własny koszt i ryzyko do miejsca wskazanego  w §1 ust. 4.</w:t>
      </w:r>
    </w:p>
    <w:p w:rsidR="009E7534" w:rsidRPr="00934CE3" w:rsidRDefault="009E7534" w:rsidP="009E7534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Odbiór przedmiotu umowy nastąpi w miejscu wskazanym w §1 ust.4 w obecności upoważnionych przedstawicieli stron, na podstawie protokołu odbioru, którego wzór stanowi załącznik nr 2 do umowy.</w:t>
      </w:r>
    </w:p>
    <w:p w:rsidR="009E7534" w:rsidRPr="00934CE3" w:rsidRDefault="009E7534" w:rsidP="009E7534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Pełna odpowiedzialność za ewentualne uszkodzenia przedmiotu umowy do czasu dokonania odbioru spoczywa na Sprzedawcy.</w:t>
      </w:r>
    </w:p>
    <w:p w:rsidR="009E7534" w:rsidRPr="00934CE3" w:rsidRDefault="009E7534" w:rsidP="009E7534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Sprzedawca zobowiązany jest do zachowania należytej staranności przy realizacji niniejszej umowy.</w:t>
      </w:r>
    </w:p>
    <w:p w:rsidR="009E7534" w:rsidRPr="00934CE3" w:rsidRDefault="009E7534" w:rsidP="009E7534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Sprzedawca dostarczy Kupującemu wraz z przedmiotem umowy dokumentację niezbędną do korzystania  z przedmiotu umowy zgodnie z jego przeznaczeniem, instrukcję obsługi w języku polskim.</w:t>
      </w:r>
    </w:p>
    <w:p w:rsidR="009E7534" w:rsidRPr="00934CE3" w:rsidRDefault="009E7534" w:rsidP="009E7534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 xml:space="preserve">W przypadku stwierdzenia przez Kupującego wad jakościowych lub ilościowych dostarczonego przedmiotu umowy, Sprzedawca zobowiązany jest rozpatrzyć reklamację w ciągu 7 dni od daty pisemnej bądź zgłoszonej faxem reklamacji przez Kupującego. Sprzedawca zobowiązany jest uwzględnić zgłoszoną terminowo i zasadną reklamację </w:t>
      </w: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br/>
        <w:t>w ciągu 7 dni od daty pisemnej bądź zgłoszonej faxem reklamacji przez Kupującego i na własny koszt dostarczyć  w tym terminie  przedmiot umowy wolny od wad.</w:t>
      </w:r>
    </w:p>
    <w:p w:rsidR="009E7534" w:rsidRPr="00934CE3" w:rsidRDefault="009E7534" w:rsidP="009E7534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W przypadku niedostarczenia przez Sprzedawcę w terminie 7 dni przedmiotu umowy wolnego od wad, Kupujący ma prawo do naliczania kar umownych</w:t>
      </w:r>
    </w:p>
    <w:p w:rsidR="009E7534" w:rsidRDefault="009E7534" w:rsidP="009E7534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Sprzedawca po zakończeniu montażu przedmiotu umowy zobowiązany jest na własny koszt uporządkować miejsce wykonywania montażu</w:t>
      </w:r>
    </w:p>
    <w:p w:rsidR="009E7534" w:rsidRPr="00F3668A" w:rsidRDefault="009E7534" w:rsidP="009E7534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F3668A">
        <w:rPr>
          <w:rFonts w:ascii="Arial" w:hAnsi="Arial" w:cs="Arial"/>
          <w:sz w:val="18"/>
          <w:szCs w:val="18"/>
        </w:rPr>
        <w:t>Niezależnie od innych postanowień, jedynym i wiążącym dla Dostawcy terminem rozpoczęcia biegu realizacji przedmiotu zamówienia jest wyłącznie zamówienie złożone na piśmie przez Zamawiającego niezależnie od zamówień/umów/zleceń pomiędzy Dostawcą, a jakimkolwiek innym podmiotem trzecim. Potwierdzeniem realizacji dostawy przedmiotu umowy jest protokół zdawczo- odbiorczy zgodny z załączonym do umowy wzorem podpisany przez Dostawcę i Zamawiającego (załącznik nr 2).</w:t>
      </w:r>
    </w:p>
    <w:p w:rsidR="009E7534" w:rsidRPr="00934CE3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§3</w:t>
      </w:r>
    </w:p>
    <w:p w:rsidR="009E7534" w:rsidRPr="00934CE3" w:rsidRDefault="009E7534" w:rsidP="009E7534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Kupujący nabywa własność przedmiotu umowy za łączną kwotę ………. zł brutto (słownie: ………………… zł 00/100).</w:t>
      </w:r>
    </w:p>
    <w:p w:rsidR="009E7534" w:rsidRPr="00934CE3" w:rsidRDefault="009E7534" w:rsidP="009E7534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Zapłata ceny za przedmiot umowy nastąpi w terminie 60 dni od daty wystawienia faktury i po dokonaniu przez strony odbioru bez uwag i zastrzeżeń Kupującego.</w:t>
      </w:r>
    </w:p>
    <w:p w:rsidR="009E7534" w:rsidRPr="00934CE3" w:rsidRDefault="009E7534" w:rsidP="009E7534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Podstawą wystawienia faktury jest protokół odbioru przedmiotu umowy podpisany przez upoważnionego przedstawiciela Kupującego i nie zawierający jego uwag i zastrzeżeń.</w:t>
      </w:r>
    </w:p>
    <w:p w:rsidR="009E7534" w:rsidRPr="00934CE3" w:rsidRDefault="009E7534" w:rsidP="009E7534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Za dzień zapłaty uważany będzie dzień obciążenia rachunku bankowego Kupującego.</w:t>
      </w:r>
    </w:p>
    <w:p w:rsidR="009E7534" w:rsidRPr="00934CE3" w:rsidRDefault="009E7534" w:rsidP="009E7534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Płatności dokonywane będą w formie przelewu na rachunek bankowy wskazany przez Sprzedawcę.</w:t>
      </w:r>
    </w:p>
    <w:p w:rsidR="009E7534" w:rsidRPr="00934CE3" w:rsidRDefault="009E7534" w:rsidP="009E7534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Podstawą dokonania płatności będzie prawidłowo wystawiona faktura VAT doręczona do siedziby Kupującego.</w:t>
      </w:r>
    </w:p>
    <w:p w:rsidR="009E7534" w:rsidRPr="00934CE3" w:rsidRDefault="009E7534" w:rsidP="009E7534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W przypadku nie uiszczenia przez Kupującego zapłaty w terminie wskazanym w ust. 2 Sprzedawcy przysługują odsetki ustawowe.</w:t>
      </w:r>
    </w:p>
    <w:p w:rsidR="009E7534" w:rsidRPr="00934CE3" w:rsidRDefault="009E7534" w:rsidP="009E7534">
      <w:pPr>
        <w:spacing w:after="0" w:line="30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§4</w:t>
      </w:r>
    </w:p>
    <w:p w:rsidR="009E7534" w:rsidRPr="00934CE3" w:rsidRDefault="009E7534" w:rsidP="009E7534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Sprzedawca zobowiązuje się zapłacić Kupującemu karę umowną:</w:t>
      </w:r>
    </w:p>
    <w:p w:rsidR="009E7534" w:rsidRPr="00934CE3" w:rsidRDefault="009E7534" w:rsidP="009E7534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w przypadku odstąpienia Kupującego lub Sprzedawcy od umowy z przyczyn, za które ponosi odpowiedzialność Sprzedawca, kara umowna będzie wynosiła 10% ceny brutto, określonej w § 3 ust. 1;</w:t>
      </w:r>
    </w:p>
    <w:p w:rsidR="009E7534" w:rsidRPr="00934CE3" w:rsidRDefault="009E7534" w:rsidP="009E7534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w przypadku opóźnienia w dostarczeniu przedmiotu umowy lub jego części – kara umowna będzie wynosiła 0,5% ceny brutto, określonej w § 3 ust. 1, za każdy dzień opóźnienia;</w:t>
      </w:r>
    </w:p>
    <w:p w:rsidR="009E7534" w:rsidRPr="00934CE3" w:rsidRDefault="009E7534" w:rsidP="009E7534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w przypadku opóźnienia w dostarczeniu przedmiotu umowy wolnego od wad, w terminie wskazanym w § 2 ust. 6, Kupującemu przysługuje prawo naliczenia kary umownej w wysokości 0,5% ceny brutto, określonej w § 3 ust. 1, za każdy dzień opóźnienia.</w:t>
      </w:r>
    </w:p>
    <w:p w:rsidR="009E7534" w:rsidRPr="00934CE3" w:rsidRDefault="009E7534" w:rsidP="009E7534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w przypadku opóźnienia w usunięciu wady lub dostarczeniu nowego przedmiotu umowy w terminie wskazanym w §5 w wysokości 0,5% ceny brutto określonej w §3 ust. 1 za każdy dzień opóźnienia.</w:t>
      </w:r>
    </w:p>
    <w:p w:rsidR="009E7534" w:rsidRPr="00934CE3" w:rsidRDefault="009E7534" w:rsidP="009E7534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w przypadku braku realizacji obowiązku dostarczenia urządzenia zastępczego o czym mowa w §5 ust. 1 pkt 5 w wysokości 0,5% ceny brutto określonej w §3 ust. 1 za każdy dzień opóźnienia.</w:t>
      </w:r>
    </w:p>
    <w:p w:rsidR="009E7534" w:rsidRPr="00934CE3" w:rsidRDefault="009E7534" w:rsidP="009E7534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Strony postanawiają, iż w przypadku powstania szkody przewyższającej wysokość kar umownych, strony będą mogły dochodzić odszkodowania uzupełniającego na zasadach ogólnych.</w:t>
      </w:r>
    </w:p>
    <w:p w:rsidR="009E7534" w:rsidRPr="00934CE3" w:rsidRDefault="009E7534" w:rsidP="009E7534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W razie braku zgodności dostarczonego przedmiotu umowy z dokumentacją techniczną lub ofertą Sprzedawcy/Specyfikacją przedmiotu umowy wszystkie aktualne i udokumentowane bezpośrednie koszty powstające z tego powodu dla Kupującego zostaną poniesione przez Sprzedawcę. Koszty te zostaną określone w formie pisemnej i przedstawione Sprzedawcy, który zobowiązany jest do ich zapłaty w terminie 7 dni od dnia otrzymania informacji.</w:t>
      </w:r>
    </w:p>
    <w:p w:rsidR="009E7534" w:rsidRPr="00934CE3" w:rsidRDefault="009E7534" w:rsidP="009E7534">
      <w:pPr>
        <w:spacing w:after="0" w:line="300" w:lineRule="atLeast"/>
        <w:ind w:left="360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§5</w:t>
      </w:r>
    </w:p>
    <w:p w:rsidR="009E7534" w:rsidRPr="00934CE3" w:rsidRDefault="009E7534" w:rsidP="009E7534">
      <w:pPr>
        <w:numPr>
          <w:ilvl w:val="0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Sprzedawca oświadcza, że udziela …….. miesięcznej gwarancji jakości na przedmiot umowy. Okres gwarancji rozpoczyna swój bieg w dniu podpisania protokołu odbioru bez uwag i zastrzeżeń ze strony Kupującego i wskazuje następujące warunki gwarancji:</w:t>
      </w:r>
    </w:p>
    <w:p w:rsidR="009E7534" w:rsidRPr="00934CE3" w:rsidRDefault="009E7534" w:rsidP="009E7534">
      <w:pPr>
        <w:spacing w:after="0" w:line="300" w:lineRule="atLeast"/>
        <w:ind w:left="360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Kupujący zastrzega, że sprzęt dostarczony w ramach realizacji umowy będzie posiadał świadczenia gwarancyjne wspierane oficjalną gwarancją świadczoną przez producenta sprzętu.</w:t>
      </w:r>
    </w:p>
    <w:p w:rsidR="009E7534" w:rsidRPr="00934CE3" w:rsidRDefault="009E7534" w:rsidP="009E7534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W ramach niniejszej gwarancji Sprzedawca zobowiązany jest do usunięcia wady fizycznej przedmiotu umowy. Sprzedawca zobowiązany będzie do wymiany przedmiotu umowy lub jego podzespołu na nowy w przypadku wystąpienia w okresie trwania gwarancji trzech awarii, usterek lub wad nie wynikających z winy Kupującego oraz mających istotny wpływ na realizowanie podstawowych funkcji przedmiotu umowy. Jeżeli zaistnieje podstawa do wymiany przedmiotu umowy na nowy Sprzedawca dokona wymiany w terminie 20 dni od dnia zgłoszenia takiej potrzeby.</w:t>
      </w:r>
    </w:p>
    <w:p w:rsidR="009E7534" w:rsidRPr="00934CE3" w:rsidRDefault="009E7534" w:rsidP="009E7534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W przypadku wymiany na nowy okres gwarancji biegnie na nowo od dnia podpisania protokołu odbioru bez uwag i zastrzeżeń Kupującego nowego egzemplarza przedmiotu umowy. Do odbioru nowego egzemplarza przedmiotu umowy stosuje się reguły §1 dotyczące dostawy. </w:t>
      </w:r>
    </w:p>
    <w:p w:rsidR="009E7534" w:rsidRPr="00934CE3" w:rsidRDefault="009E7534" w:rsidP="009E7534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W przypadku naprawy przedmiotu umowy okres gwarancji ulega przedłużeniu o okres, w którym Kupujący nie mógł używać przedmiotu umowy zgodnie z przeznaczeniem.</w:t>
      </w:r>
    </w:p>
    <w:p w:rsidR="009E7534" w:rsidRPr="00934CE3" w:rsidRDefault="009E7534" w:rsidP="009E7534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Naprawy gwarancyjne wykonywane będą na koszt i ryzyko Sprzedawcy, w miejscu położenia przedmiotu umowy, zgodnie ze wskazaniem Kupującego zawartym w zawiadomieniu o wadzie. O ile przeprowadzenie naprawy nie będzie możliwe w miejscu położenia przedmiotu umowy Sprzedawca celem wykonania obowiązków wynikających z gwarancji na własny koszt i ryzyko oraz własnym staraniem odbierze przedmiot umowy od Kupującego, a po naprawie dostarczy ten przedmiot do miejsca, z którego go odebrał celem wykonania naprawy.</w:t>
      </w:r>
    </w:p>
    <w:p w:rsidR="009E7534" w:rsidRPr="00934CE3" w:rsidRDefault="009E7534" w:rsidP="009E7534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Sprzedawca zobowiązuje się w ramach serwisu gwarancyjnego do stawiennictwa w siedzibie Kupującego w terminie 4 dni roboczych (tj. 4 kolejno po sobie następujących dni z wyłączeniem sobót, niedziel oraz dni ustawowo wolnych od pracy) od chwili otrzymania na piśmie bądź faxem zawiadomienia o wadzie przedmiotu umowy.</w:t>
      </w:r>
    </w:p>
    <w:p w:rsidR="009E7534" w:rsidRPr="00934CE3" w:rsidRDefault="009E7534" w:rsidP="009E7534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Sprzedawca zobowiązuje się do usunięcia wad w terminie 7 dni roboczych (tj. 7 kolejno po sobie następujących dni z wyłączeniem sobót, niedziel oraz dni ustawowo wolnych od pracy) od powzięcia wiadomości o zaistniałych wadach.</w:t>
      </w:r>
    </w:p>
    <w:p w:rsidR="009E7534" w:rsidRPr="00934CE3" w:rsidRDefault="009E7534" w:rsidP="009E7534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W przypadku gdy zachodzi konieczność sprowadzenia części zamiennych z zagranicy Sprzedawca zobowiązany jest do usunięcia wad w terminie 11 dni roboczych (tj. 11 kolejno po sobie następujących dni z wyłączeniem sobót, niedziel oraz dni ustawowo wolnych od pracy) od powzięcia wiadomości  o zaistniałych wadach.</w:t>
      </w:r>
    </w:p>
    <w:p w:rsidR="009E7534" w:rsidRPr="00934CE3" w:rsidRDefault="009E7534" w:rsidP="009E7534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W przypadku braku możliwości usunięcia wad w terminach, o których mowa w pkt 6 i 7 Sprzedawca zobowiązany jest w ramach serwisu gwarancyjnego do niezwłocznego i nieodpłatnego dostarczenia Kupującemu, na czas naprawy, zastępczego przedmiotu umowy spełniającego wymogi określone dla przedmiotu umowy.</w:t>
      </w:r>
    </w:p>
    <w:p w:rsidR="009E7534" w:rsidRPr="00934CE3" w:rsidRDefault="009E7534" w:rsidP="009E7534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Wszelkie naprawy gwarancyjne będą przeprowadzone na ryzyko Sprzedawcy a wszelki koszt związany z takimi naprawami będzie poniesiony wyłącznie przez Sprzedawcę.</w:t>
      </w:r>
    </w:p>
    <w:p w:rsidR="009E7534" w:rsidRPr="00934CE3" w:rsidRDefault="009E7534" w:rsidP="009E7534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Dostawca, w cenie zakupu, zobowiązany jest do wykonania wszystkich przeglądów serwisowych wymaganych przepisami prawa oraz wymogami producenta przedmiotowego sprzętu. Ostatni przegląd serwisowy  zostanie przeprowadzony nie wcześniej niż 1 m-c przed zakończeniem okresu gwarancji.</w:t>
      </w:r>
    </w:p>
    <w:p w:rsidR="009E7534" w:rsidRPr="00934CE3" w:rsidRDefault="009E7534" w:rsidP="009E7534">
      <w:pPr>
        <w:numPr>
          <w:ilvl w:val="0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Uprawnienia Kupującego przysługujące z tytułu udzielonej przez Sprzedawcę gwarancji jakości przedmiotu umowy pozostają niezależne i nie wyłączają realizacji przez Kupującego przysługujących mu praw wynikających z rękojmi za wady fizyczne przedmiotu umowy.</w:t>
      </w:r>
    </w:p>
    <w:p w:rsidR="009E7534" w:rsidRPr="00934CE3" w:rsidRDefault="009E7534" w:rsidP="009E7534">
      <w:pPr>
        <w:numPr>
          <w:ilvl w:val="0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Niezależnie od kary umownej za niedostarczenie urządzenia zastępczego o czym mowa w ust.1 pkt 5) na wypadek braku realizacji tego obowiązku przez Sprzedawcę Kupujący uprawniony jest do pozyskania stosownego przedmiotu na koszt i ryzyko Sprzedawcy. Całkowity koszt tego pozyskania Sprzedawca zwróci Kupującemu na pierwsze wezwanie. Sprzedawca zrzeka się prawa do kwestionowania wysokości tego kosztu.</w:t>
      </w:r>
    </w:p>
    <w:p w:rsidR="009E7534" w:rsidRPr="00934CE3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§6</w:t>
      </w:r>
    </w:p>
    <w:p w:rsidR="009E7534" w:rsidRPr="00934CE3" w:rsidRDefault="009E7534" w:rsidP="009E7534">
      <w:pPr>
        <w:numPr>
          <w:ilvl w:val="0"/>
          <w:numId w:val="4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Kupujący, poza przypadkami określonymi w Kodeksie cywilnym, upoważniony jest do jednostronnego odstąpienia od umowy ze skutkiem natychmiastowym w przypadku, gdy:</w:t>
      </w:r>
    </w:p>
    <w:p w:rsidR="009E7534" w:rsidRPr="00934CE3" w:rsidRDefault="009E7534" w:rsidP="009E7534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Sprzedawca opóźnia się z dostawą przedmiotu umowy choćby częściowo przez okres dłuższy niż 14 dni;</w:t>
      </w:r>
    </w:p>
    <w:p w:rsidR="009E7534" w:rsidRPr="00934CE3" w:rsidRDefault="009E7534" w:rsidP="009E7534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Sprzedawca dostarczył przedmiot umowy wadliwy i odmawia usunięcia wad;</w:t>
      </w:r>
    </w:p>
    <w:p w:rsidR="009E7534" w:rsidRPr="00934CE3" w:rsidRDefault="009E7534" w:rsidP="009E7534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Sprzedawca nie realizuje uprawnień Kupującego wynikających z rękojmi za wady i gwarancji jakości.</w:t>
      </w:r>
    </w:p>
    <w:p w:rsidR="009E7534" w:rsidRPr="00934CE3" w:rsidRDefault="009E7534" w:rsidP="009E7534">
      <w:pPr>
        <w:numPr>
          <w:ilvl w:val="0"/>
          <w:numId w:val="4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Kupujący uprawniony jest do odstąpienia od umowy w terminie 30 dni od zaistnienia okoliczności, określonych w ust. 1, poprzez złożenie pisemnego oświadczenia.</w:t>
      </w:r>
    </w:p>
    <w:p w:rsidR="009E7534" w:rsidRPr="00934CE3" w:rsidRDefault="009E7534" w:rsidP="009E7534">
      <w:pPr>
        <w:spacing w:after="0" w:line="30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§7</w:t>
      </w:r>
    </w:p>
    <w:p w:rsidR="009E7534" w:rsidRPr="00934CE3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Zmiany umowy oraz wzajemne oświadczenia stron mogą następować tylko w formie pisemnej pod rygorem nieważności.</w:t>
      </w:r>
    </w:p>
    <w:p w:rsidR="009E7534" w:rsidRPr="00934CE3" w:rsidRDefault="009E7534" w:rsidP="009E7534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Żadna ze stron nie może przenieść na inny podmiot zobowiązań i uprawnień wynikających z niniejszej umowy bez uprzedniej pisemnej zgody drugiej strony.</w:t>
      </w:r>
    </w:p>
    <w:p w:rsidR="009E7534" w:rsidRPr="00934CE3" w:rsidRDefault="009E7534" w:rsidP="009E7534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W sprawach nie uregulowanych niniejszą umową, zastosowanie mają przepisy Kodeksu cywilnego.</w:t>
      </w:r>
    </w:p>
    <w:p w:rsidR="009E7534" w:rsidRPr="00934CE3" w:rsidRDefault="009E7534" w:rsidP="009E7534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Każda ze stron obowiązana jest powiadamiać siebie nawzajem o zmianie danych niezbędnych do składania oświadczeń.</w:t>
      </w:r>
    </w:p>
    <w:p w:rsidR="009E7534" w:rsidRPr="00934CE3" w:rsidRDefault="009E7534" w:rsidP="009E7534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Sądem właściwym do rozstrzygania sporów wynikłych na tle niniejszej umowy jest sąd miejscowo właściwy dla Kupującego.</w:t>
      </w:r>
    </w:p>
    <w:p w:rsidR="009E7534" w:rsidRPr="00934CE3" w:rsidRDefault="009E7534" w:rsidP="009E7534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Umowę sporządzono w dwóch jednobrzmiących egzemplarzach, po jednym dla każdej ze stron.</w:t>
      </w:r>
    </w:p>
    <w:p w:rsidR="009E7534" w:rsidRPr="00934CE3" w:rsidRDefault="009E7534" w:rsidP="009E7534">
      <w:p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§8</w:t>
      </w:r>
    </w:p>
    <w:p w:rsidR="009E7534" w:rsidRDefault="009E7534" w:rsidP="009E7534">
      <w:pPr>
        <w:pStyle w:val="Akapitzlist"/>
        <w:numPr>
          <w:ilvl w:val="0"/>
          <w:numId w:val="12"/>
        </w:numPr>
        <w:spacing w:after="0" w:line="300" w:lineRule="atLeast"/>
        <w:jc w:val="both"/>
        <w:rPr>
          <w:rFonts w:ascii="Arial" w:hAnsi="Arial" w:cs="Arial"/>
          <w:color w:val="404040"/>
          <w:sz w:val="18"/>
          <w:szCs w:val="18"/>
        </w:rPr>
      </w:pPr>
      <w:r w:rsidRPr="009F0DC5">
        <w:rPr>
          <w:rFonts w:ascii="Arial" w:hAnsi="Arial" w:cs="Arial"/>
          <w:color w:val="404040"/>
          <w:sz w:val="18"/>
          <w:szCs w:val="18"/>
        </w:rPr>
        <w:t>Kupujący ma prawo przenieść wszystkie prawa lub niektóre z praw z niniejszej umowy na podmiot trzeci</w:t>
      </w:r>
      <w:r>
        <w:rPr>
          <w:rFonts w:ascii="Arial" w:hAnsi="Arial" w:cs="Arial"/>
          <w:color w:val="404040"/>
          <w:sz w:val="18"/>
          <w:szCs w:val="18"/>
        </w:rPr>
        <w:t>,</w:t>
      </w:r>
      <w:r w:rsidRPr="009F0DC5">
        <w:rPr>
          <w:rFonts w:ascii="Arial" w:hAnsi="Arial" w:cs="Arial"/>
          <w:color w:val="404040"/>
          <w:sz w:val="18"/>
          <w:szCs w:val="18"/>
        </w:rPr>
        <w:t xml:space="preserve"> na co niniejszym Sprzedawca wyraża zgodę. Niniejsza zgoda dotyczy w szczególności uprawnienia Kupującego do przeniesienia prawa własności Przedmiotu Umowy na podmiot finansujący (leasingodawcę).</w:t>
      </w:r>
      <w:r w:rsidRPr="00A028D6">
        <w:t xml:space="preserve"> </w:t>
      </w:r>
      <w:r w:rsidRPr="00A028D6">
        <w:rPr>
          <w:rFonts w:ascii="Arial" w:hAnsi="Arial" w:cs="Arial"/>
          <w:color w:val="404040"/>
          <w:sz w:val="18"/>
          <w:szCs w:val="18"/>
        </w:rPr>
        <w:t>Przedmiotowe uprawnienie Kupujący zachowuje do ostatniego dnia roboczego poprzedzającego dzień zrealizowania dostawy całości przedmiotu umowy, potwierdzonego zgodnie z mającymi zastosowanie zapisami zawartymi w par. 2 niniejszej umowy.</w:t>
      </w:r>
    </w:p>
    <w:p w:rsidR="009E7534" w:rsidRDefault="009E7534" w:rsidP="009E7534">
      <w:pPr>
        <w:pStyle w:val="Akapitzlist"/>
        <w:numPr>
          <w:ilvl w:val="0"/>
          <w:numId w:val="12"/>
        </w:numPr>
        <w:spacing w:after="0" w:line="300" w:lineRule="atLeast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 xml:space="preserve">W przypadku zawarcia przez Kupującego jakiejkolwiek umowy leasingu z instytucją finansującą dot. przedmiotu umowy, niniejsza umowa, w zakresie usług objętych ceną, o której mowa w par. 3 ust. 1 Umowy,  zamienia się automatycznie w umowę dostawy sprzętu </w:t>
      </w:r>
      <w:r>
        <w:t xml:space="preserve">wraz ze wszystkimi </w:t>
      </w:r>
      <w:r w:rsidRPr="00020E93">
        <w:rPr>
          <w:rFonts w:ascii="Arial" w:hAnsi="Arial" w:cs="Arial"/>
          <w:sz w:val="18"/>
          <w:szCs w:val="18"/>
        </w:rPr>
        <w:t>warunkami dostawy i właściwościami przedmiotu niniejszej umowy oraz zakresem gwarancji i rękojmi</w:t>
      </w:r>
      <w:r>
        <w:rPr>
          <w:rFonts w:ascii="Arial" w:hAnsi="Arial" w:cs="Arial"/>
          <w:sz w:val="18"/>
          <w:szCs w:val="18"/>
        </w:rPr>
        <w:t>.</w:t>
      </w:r>
    </w:p>
    <w:p w:rsidR="009E7534" w:rsidRDefault="009E7534" w:rsidP="009E7534">
      <w:pPr>
        <w:pStyle w:val="Akapitzlist"/>
        <w:numPr>
          <w:ilvl w:val="0"/>
          <w:numId w:val="12"/>
        </w:numPr>
        <w:spacing w:after="0" w:line="300" w:lineRule="atLeast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 xml:space="preserve">Usługi świadczone przez Sprzedawcę na rzecz Kupującego nie objęte ceną, o której mowa w par. 3 ust. 1 Umowy stanowić będą przedmiot niezależnych od instytucji finansującej rozliczeń pomiędzy Sprzedawcą a Kupującym. </w:t>
      </w:r>
    </w:p>
    <w:p w:rsidR="009E7534" w:rsidRDefault="009E7534" w:rsidP="009E7534">
      <w:pPr>
        <w:pStyle w:val="Akapitzlist"/>
        <w:numPr>
          <w:ilvl w:val="0"/>
          <w:numId w:val="12"/>
        </w:numPr>
        <w:spacing w:after="0" w:line="300" w:lineRule="atLeast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Kupujący powiadomi pisemnie lub przekaże informacje w formie elektronicznej (na adres poczty elektronicznej: … ) o zawarciu ww. umowy z instytucją finansującą. Powiadomienie wiąże Sprzedawcę, który nie może odmówić wykonania umowy na rzecz instytucji finansującej.</w:t>
      </w:r>
    </w:p>
    <w:p w:rsidR="009E7534" w:rsidRDefault="009E7534" w:rsidP="009E7534">
      <w:pPr>
        <w:pStyle w:val="Akapitzlist"/>
        <w:numPr>
          <w:ilvl w:val="0"/>
          <w:numId w:val="12"/>
        </w:numPr>
        <w:spacing w:after="0" w:line="300" w:lineRule="atLeast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Żadne ustalenia pomiędzy Sprzedawcą, a instytucją finansującą nie mogą modyfikować lub być sprzeczne z postanowieniami niniejszej umowy. W przypadku sprzeczności zawsze pierwszeństwo będą miały postanowienia niniejszej umowy.</w:t>
      </w:r>
    </w:p>
    <w:p w:rsidR="009E7534" w:rsidRPr="009F0DC5" w:rsidRDefault="009E7534" w:rsidP="009E7534">
      <w:pPr>
        <w:pStyle w:val="Akapitzlist"/>
        <w:numPr>
          <w:ilvl w:val="0"/>
          <w:numId w:val="12"/>
        </w:numPr>
        <w:spacing w:after="0" w:line="300" w:lineRule="atLeast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Niezależnie od przekształcenia niniejszej umowy w umowę dostawy na rzecz instytucji finansującej, wszelkie postanowienia dot. dostawy, gwarancji, serwisu oraz postanowienia dot. kar umownych pozostają w mocy pomiędzy Kupującym, a Sprzedającym na podstawie niniejszej umowy.</w:t>
      </w:r>
    </w:p>
    <w:p w:rsidR="009E7534" w:rsidRPr="009F0DC5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/>
          <w:sz w:val="18"/>
          <w:szCs w:val="18"/>
        </w:rPr>
      </w:pPr>
    </w:p>
    <w:p w:rsidR="009E7534" w:rsidRPr="009F0DC5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lastRenderedPageBreak/>
        <w:t>§9</w:t>
      </w:r>
    </w:p>
    <w:p w:rsidR="009E7534" w:rsidRPr="00934CE3" w:rsidRDefault="009E7534" w:rsidP="009E7534">
      <w:pPr>
        <w:pStyle w:val="Akapitzlist"/>
        <w:suppressAutoHyphens/>
        <w:spacing w:after="0" w:line="360" w:lineRule="auto"/>
        <w:ind w:left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color w:val="404040" w:themeColor="text1" w:themeTint="BF"/>
          <w:sz w:val="18"/>
          <w:szCs w:val="18"/>
          <w:lang w:eastAsia="en-US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  <w:lang w:eastAsia="en-US"/>
        </w:rPr>
        <w:t xml:space="preserve">W ramach niniejszej umowy Kupujący zostaje upoważniony przez Sprzedawcę do gromadzenia i przetwarzania jego danych osobowych  w celu wykonania niniejszej Umowy. </w:t>
      </w:r>
    </w:p>
    <w:p w:rsidR="009E7534" w:rsidRPr="00934CE3" w:rsidRDefault="009E7534" w:rsidP="009E7534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color w:val="404040" w:themeColor="text1" w:themeTint="BF"/>
          <w:sz w:val="18"/>
          <w:szCs w:val="18"/>
          <w:lang w:eastAsia="en-US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Odbiorcami danych mogą być także  podmioty zajmujące się obsługą księgową i informatyczną Kupującego  oraz spółki wchodzące w składu grupy kapitałowej Grupy Nowy Szpital na co niniejszym Sprzedawca wyraża zgodę.</w:t>
      </w:r>
    </w:p>
    <w:p w:rsidR="009E7534" w:rsidRPr="00934CE3" w:rsidRDefault="009E7534" w:rsidP="009E7534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color w:val="404040" w:themeColor="text1" w:themeTint="BF"/>
          <w:sz w:val="18"/>
          <w:szCs w:val="18"/>
          <w:lang w:eastAsia="en-US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  <w:lang w:eastAsia="en-US"/>
        </w:rPr>
        <w:t xml:space="preserve">Kupujący zapewnia, by osoby upoważnione do przetwarzania danych osobowych zobowiązały się do zachowania ich tajemnicy lub by podlegały odpowiedniemu ustawowemu obowiązkowi zachowania tajemnicy. </w:t>
      </w:r>
    </w:p>
    <w:p w:rsidR="009E7534" w:rsidRPr="00934CE3" w:rsidRDefault="009E7534" w:rsidP="009E7534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color w:val="404040" w:themeColor="text1" w:themeTint="BF"/>
          <w:sz w:val="18"/>
          <w:szCs w:val="18"/>
          <w:lang w:eastAsia="en-US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  <w:lang w:eastAsia="en-US"/>
        </w:rPr>
        <w:t xml:space="preserve">Kupujący oświadcza, że podjął wszelkie środki zabezpieczające, wymagane przepisami prawa związane  z przetwarzaniem danych osobowych. </w:t>
      </w:r>
    </w:p>
    <w:p w:rsidR="009E7534" w:rsidRPr="00934CE3" w:rsidRDefault="009E7534" w:rsidP="009E7534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color w:val="404040" w:themeColor="text1" w:themeTint="BF"/>
          <w:sz w:val="18"/>
          <w:szCs w:val="18"/>
          <w:lang w:eastAsia="en-US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  <w:lang w:eastAsia="en-US"/>
        </w:rPr>
        <w:t xml:space="preserve">Sprzedawca ma prawa </w:t>
      </w: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dostępu do przetwarzaniach danych osobowych, ich sprostowania, usunięcia lub ograniczenia przetwarzania</w:t>
      </w:r>
    </w:p>
    <w:p w:rsidR="009E7534" w:rsidRPr="00934CE3" w:rsidRDefault="009E7534" w:rsidP="009E7534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color w:val="404040" w:themeColor="text1" w:themeTint="BF"/>
          <w:sz w:val="18"/>
          <w:szCs w:val="18"/>
          <w:lang w:eastAsia="en-US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  <w:lang w:eastAsia="en-US"/>
        </w:rPr>
        <w:t xml:space="preserve">Dane osobowe będą przechowywane do </w:t>
      </w: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ewentualnego odwołania zgody na ich przetwarzanie, a po takim odwołaniu, przez okres przedawnienia roszczeń przysługujących Kupującemu  w stosunku do Sprzedawcy</w:t>
      </w:r>
    </w:p>
    <w:p w:rsidR="009E7534" w:rsidRPr="00934CE3" w:rsidRDefault="009E7534" w:rsidP="009E7534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color w:val="404040" w:themeColor="text1" w:themeTint="BF"/>
          <w:sz w:val="18"/>
          <w:szCs w:val="18"/>
          <w:lang w:eastAsia="en-US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 xml:space="preserve">O każdym wypadku wystąpienia </w:t>
      </w:r>
      <w:r w:rsidRPr="00934CE3">
        <w:rPr>
          <w:rFonts w:ascii="Arial" w:hAnsi="Arial" w:cs="Arial"/>
          <w:color w:val="404040" w:themeColor="text1" w:themeTint="BF"/>
          <w:sz w:val="18"/>
          <w:szCs w:val="18"/>
          <w:lang w:eastAsia="en-US"/>
        </w:rPr>
        <w:t>naruszenia ochrony danych osobowych Kupujący niezwłocznie poinformuje Sprzedawcę.</w:t>
      </w:r>
    </w:p>
    <w:p w:rsidR="009E7534" w:rsidRPr="00934CE3" w:rsidRDefault="009E7534" w:rsidP="009E7534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color w:val="404040" w:themeColor="text1" w:themeTint="BF"/>
          <w:sz w:val="18"/>
          <w:szCs w:val="18"/>
          <w:lang w:eastAsia="en-US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Sprzedawca ma prawo do wniesienia skargi na przetwarzanie danych osobowych do organu nadzoru.</w:t>
      </w:r>
    </w:p>
    <w:p w:rsidR="009E7534" w:rsidRPr="00934CE3" w:rsidRDefault="009E7534" w:rsidP="009E7534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color w:val="404040" w:themeColor="text1" w:themeTint="BF"/>
          <w:lang w:eastAsia="en-US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Zasady wynikające z powyższych ustępów stosuje się odpowiednie w przypadku powierzenia przetwarzania danych osobowych przez Kupującego Sprzedawcy</w:t>
      </w:r>
      <w:r w:rsidRPr="00934CE3">
        <w:rPr>
          <w:rFonts w:eastAsia="Times New Roman"/>
          <w:color w:val="404040" w:themeColor="text1" w:themeTint="BF"/>
        </w:rPr>
        <w:t>.</w:t>
      </w:r>
    </w:p>
    <w:p w:rsidR="009E7534" w:rsidRPr="00934CE3" w:rsidRDefault="009E7534" w:rsidP="009E7534">
      <w:pPr>
        <w:pStyle w:val="Akapitzlist"/>
        <w:suppressAutoHyphens/>
        <w:spacing w:after="0" w:line="360" w:lineRule="auto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pStyle w:val="Akapitzlist"/>
        <w:suppressAutoHyphens/>
        <w:spacing w:after="0" w:line="360" w:lineRule="auto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pStyle w:val="Akapitzlist"/>
        <w:suppressAutoHyphens/>
        <w:spacing w:after="0" w:line="360" w:lineRule="auto"/>
        <w:jc w:val="both"/>
        <w:rPr>
          <w:rFonts w:ascii="Arial" w:hAnsi="Arial" w:cs="Arial"/>
          <w:color w:val="404040" w:themeColor="text1" w:themeTint="BF"/>
          <w:sz w:val="18"/>
          <w:szCs w:val="18"/>
          <w:lang w:eastAsia="en-US"/>
        </w:rPr>
      </w:pPr>
    </w:p>
    <w:p w:rsidR="009E7534" w:rsidRPr="00934CE3" w:rsidRDefault="009E7534" w:rsidP="009E7534">
      <w:pPr>
        <w:spacing w:after="0" w:line="300" w:lineRule="atLeast"/>
        <w:ind w:left="360" w:firstLine="348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ind w:left="360" w:firstLine="348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b/>
          <w:color w:val="404040" w:themeColor="text1" w:themeTint="BF"/>
          <w:sz w:val="18"/>
          <w:szCs w:val="18"/>
        </w:rPr>
        <w:t>KUPUJĄCY</w:t>
      </w:r>
      <w:r w:rsidRPr="00934CE3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  <w:r w:rsidRPr="00934CE3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  <w:r w:rsidRPr="00934CE3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  <w:r w:rsidRPr="00934CE3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  <w:r w:rsidRPr="00934CE3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  <w:r w:rsidRPr="00934CE3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  <w:r w:rsidRPr="00934CE3">
        <w:rPr>
          <w:rFonts w:ascii="Arial" w:hAnsi="Arial" w:cs="Arial"/>
          <w:b/>
          <w:color w:val="404040" w:themeColor="text1" w:themeTint="BF"/>
          <w:sz w:val="18"/>
          <w:szCs w:val="18"/>
        </w:rPr>
        <w:tab/>
        <w:t>SPRZEDAWCA</w:t>
      </w:r>
    </w:p>
    <w:p w:rsidR="009E7534" w:rsidRPr="00934CE3" w:rsidRDefault="009E7534" w:rsidP="009E7534">
      <w:pPr>
        <w:spacing w:after="0" w:line="300" w:lineRule="atLeast"/>
        <w:ind w:left="360" w:firstLine="348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ind w:left="360" w:firstLine="348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ind w:left="360" w:firstLine="348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Załączniki:</w:t>
      </w: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Załącznik nr 1 – Oferta Sprzedawcy</w:t>
      </w: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Załącznik nr 2 – Wzór protokołu odbioru</w:t>
      </w: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AF4EBC" w:rsidRDefault="00AF4EBC"/>
    <w:sectPr w:rsidR="00AF4E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3E" w:rsidRDefault="00462F3E" w:rsidP="009E7534">
      <w:pPr>
        <w:spacing w:after="0" w:line="240" w:lineRule="auto"/>
      </w:pPr>
      <w:r>
        <w:separator/>
      </w:r>
    </w:p>
  </w:endnote>
  <w:endnote w:type="continuationSeparator" w:id="0">
    <w:p w:rsidR="00462F3E" w:rsidRDefault="00462F3E" w:rsidP="009E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3E" w:rsidRDefault="00462F3E" w:rsidP="009E7534">
      <w:pPr>
        <w:spacing w:after="0" w:line="240" w:lineRule="auto"/>
      </w:pPr>
      <w:r>
        <w:separator/>
      </w:r>
    </w:p>
  </w:footnote>
  <w:footnote w:type="continuationSeparator" w:id="0">
    <w:p w:rsidR="00462F3E" w:rsidRDefault="00462F3E" w:rsidP="009E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534" w:rsidRDefault="009E7534">
    <w:pPr>
      <w:pStyle w:val="Nagwek"/>
    </w:pPr>
    <w:r w:rsidRPr="00A91DC2">
      <w:rPr>
        <w:noProof/>
      </w:rPr>
      <w:drawing>
        <wp:inline distT="0" distB="0" distL="0" distR="0">
          <wp:extent cx="5760720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42B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70741C3"/>
    <w:multiLevelType w:val="hybridMultilevel"/>
    <w:tmpl w:val="2D102E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4F7431"/>
    <w:multiLevelType w:val="hybridMultilevel"/>
    <w:tmpl w:val="F16A0F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8A284D"/>
    <w:multiLevelType w:val="hybridMultilevel"/>
    <w:tmpl w:val="B238ADE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CA58B5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B473257"/>
    <w:multiLevelType w:val="hybridMultilevel"/>
    <w:tmpl w:val="ECAE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3266F6"/>
    <w:multiLevelType w:val="hybridMultilevel"/>
    <w:tmpl w:val="AD0A02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F48795B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576B68E3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64BE2894"/>
    <w:multiLevelType w:val="hybridMultilevel"/>
    <w:tmpl w:val="FDF8AC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4007143"/>
    <w:multiLevelType w:val="hybridMultilevel"/>
    <w:tmpl w:val="F16A0F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4A24B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18"/>
    <w:rsid w:val="00163D3C"/>
    <w:rsid w:val="00247518"/>
    <w:rsid w:val="002E2D7A"/>
    <w:rsid w:val="00462F3E"/>
    <w:rsid w:val="009E7534"/>
    <w:rsid w:val="00A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9B51B-98C2-4A8A-AA3E-695106C6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53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9E753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agwek">
    <w:name w:val="header"/>
    <w:basedOn w:val="Normalny"/>
    <w:link w:val="NagwekZnak"/>
    <w:uiPriority w:val="99"/>
    <w:unhideWhenUsed/>
    <w:rsid w:val="009E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534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534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2307</Words>
  <Characters>13848</Characters>
  <Application>Microsoft Office Word</Application>
  <DocSecurity>0</DocSecurity>
  <Lines>115</Lines>
  <Paragraphs>32</Paragraphs>
  <ScaleCrop>false</ScaleCrop>
  <Company/>
  <LinksUpToDate>false</LinksUpToDate>
  <CharactersWithSpaces>16123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4</cp:revision>
  <dcterms:created xsi:type="dcterms:W3CDTF">2020-09-29T09:00:00Z</dcterms:created>
  <dcterms:modified xsi:type="dcterms:W3CDTF">2021-04-27T07:17:00Z</dcterms:modified>
</cp:coreProperties>
</file>